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2A6" w:rsidRPr="00A75755" w:rsidRDefault="000622A6" w:rsidP="000622A6">
      <w:pPr>
        <w:spacing w:after="300" w:line="30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ОТЧЕТ</w:t>
      </w:r>
      <w:r w:rsidRPr="00A75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 результатах контрольной деятельности органа внутреннего государственного</w:t>
      </w:r>
      <w:r w:rsidRPr="00A75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(муниципального) финансового контроля</w:t>
      </w:r>
    </w:p>
    <w:p w:rsidR="000622A6" w:rsidRDefault="005D0BBC" w:rsidP="000622A6">
      <w:pPr>
        <w:spacing w:after="300" w:line="30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1 января</w:t>
      </w:r>
      <w:r w:rsidR="00046241" w:rsidRPr="00A75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202</w:t>
      </w:r>
      <w:r w:rsidR="00886B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0622A6" w:rsidRPr="00A75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г.</w:t>
      </w:r>
    </w:p>
    <w:tbl>
      <w:tblPr>
        <w:tblStyle w:val="a3"/>
        <w:tblW w:w="0" w:type="auto"/>
        <w:tblLook w:val="04A0"/>
      </w:tblPr>
      <w:tblGrid>
        <w:gridCol w:w="4361"/>
        <w:gridCol w:w="6379"/>
      </w:tblGrid>
      <w:tr w:rsidR="00A75755" w:rsidRPr="00E074DC" w:rsidTr="00A75755">
        <w:tc>
          <w:tcPr>
            <w:tcW w:w="4361" w:type="dxa"/>
          </w:tcPr>
          <w:p w:rsidR="00A75755" w:rsidRPr="00E074DC" w:rsidRDefault="00A75755" w:rsidP="00A75755">
            <w:pPr>
              <w:spacing w:line="30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органа контроля:</w:t>
            </w:r>
          </w:p>
        </w:tc>
        <w:tc>
          <w:tcPr>
            <w:tcW w:w="6379" w:type="dxa"/>
          </w:tcPr>
          <w:p w:rsidR="00A75755" w:rsidRPr="00E074DC" w:rsidRDefault="00A75755" w:rsidP="004F4B3B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="004F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Березовского</w:t>
            </w:r>
            <w:r w:rsidRPr="00E07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 Ордынского района Новосибирской области</w:t>
            </w:r>
          </w:p>
        </w:tc>
      </w:tr>
      <w:tr w:rsidR="00A75755" w:rsidTr="00A75755">
        <w:tc>
          <w:tcPr>
            <w:tcW w:w="4361" w:type="dxa"/>
          </w:tcPr>
          <w:p w:rsidR="00A75755" w:rsidRPr="00E074DC" w:rsidRDefault="00A75755" w:rsidP="00A75755">
            <w:pPr>
              <w:spacing w:line="30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Периодичность:</w:t>
            </w:r>
          </w:p>
        </w:tc>
        <w:tc>
          <w:tcPr>
            <w:tcW w:w="6379" w:type="dxa"/>
          </w:tcPr>
          <w:p w:rsidR="00A75755" w:rsidRDefault="00A75755" w:rsidP="00A75755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Годовая</w:t>
            </w:r>
          </w:p>
        </w:tc>
      </w:tr>
    </w:tbl>
    <w:p w:rsidR="00A75755" w:rsidRPr="00A75755" w:rsidRDefault="00A75755" w:rsidP="000622A6">
      <w:pPr>
        <w:spacing w:after="300" w:line="30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22A6" w:rsidRPr="00AE5992" w:rsidRDefault="000622A6" w:rsidP="000622A6">
      <w:pPr>
        <w:spacing w:after="0" w:line="300" w:lineRule="atLeast"/>
        <w:rPr>
          <w:rFonts w:ascii="Times New Roman" w:eastAsia="Times New Roman" w:hAnsi="Times New Roman" w:cs="Times New Roman"/>
          <w:vanish/>
          <w:color w:val="000000"/>
          <w:sz w:val="21"/>
          <w:szCs w:val="21"/>
          <w:lang w:eastAsia="ru-RU"/>
        </w:rPr>
      </w:pPr>
    </w:p>
    <w:tbl>
      <w:tblPr>
        <w:tblW w:w="4801" w:type="pct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654"/>
        <w:gridCol w:w="2977"/>
      </w:tblGrid>
      <w:tr w:rsidR="00AE5992" w:rsidRPr="00A75755" w:rsidTr="00A75755"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AE5992" w:rsidRPr="00A75755" w:rsidRDefault="00AE5992" w:rsidP="00A7575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AE5992" w:rsidRPr="00A75755" w:rsidRDefault="00AE5992" w:rsidP="00A7575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AE5992" w:rsidRPr="00A75755" w:rsidTr="00A75755"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AE5992" w:rsidRPr="00A75755" w:rsidRDefault="00AE5992" w:rsidP="00A75755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7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Исполнение администрацией </w:t>
            </w:r>
            <w:r w:rsidR="004F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Березовского</w:t>
            </w:r>
            <w:r w:rsidR="004F4B3B" w:rsidRPr="00E07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57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сельсовета Ордынского района Новосибирской области  установленных  законодательством Российской Федерации и иными нормативными правовыми актами о контрактной системе в сфере закупок обязанностей по планированию и осуществлению закупок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AE5992" w:rsidRPr="00A75755" w:rsidRDefault="00AE5992" w:rsidP="00A7575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7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ходе проверки представлен план-график размещения заказов.</w:t>
            </w:r>
          </w:p>
        </w:tc>
      </w:tr>
      <w:tr w:rsidR="00AE5992" w:rsidRPr="00A75755" w:rsidTr="00A75755"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AE5992" w:rsidRPr="00A75755" w:rsidRDefault="00AE5992" w:rsidP="00A75755">
            <w:pPr>
              <w:shd w:val="clear" w:color="auto" w:fill="FFFFFF"/>
              <w:spacing w:after="0" w:line="12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57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Обоснованность закупок, включая обоснованность объекта закупки, начальной (максимальной) цены контракта, цены контракта, заключаемого с единственным поставщиком, способа определения поставщика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AE5992" w:rsidRPr="00A75755" w:rsidRDefault="00AE5992" w:rsidP="00A7575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7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нарушений не установлено</w:t>
            </w:r>
          </w:p>
        </w:tc>
      </w:tr>
      <w:tr w:rsidR="00AE5992" w:rsidRPr="00A75755" w:rsidTr="00A75755"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AE5992" w:rsidRPr="00A75755" w:rsidRDefault="00AE5992" w:rsidP="00A75755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7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Соблюдение правил нормирования в сфере закупок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AE5992" w:rsidRPr="00A75755" w:rsidRDefault="00AE5992" w:rsidP="00A7575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5992" w:rsidRPr="00A75755" w:rsidRDefault="00AE5992" w:rsidP="00A7575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7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нарушений не установлено</w:t>
            </w:r>
          </w:p>
        </w:tc>
      </w:tr>
      <w:tr w:rsidR="00AE5992" w:rsidRPr="00A75755" w:rsidTr="00A75755"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AE5992" w:rsidRPr="00A75755" w:rsidRDefault="00A75755" w:rsidP="00A75755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7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Соблюдение предоставления учреждением и предприятиям уголовно-исполнительной системы, организациям инвалидов преимущества в отношении предлагаемой ими цены контракта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AE5992" w:rsidRPr="00A75755" w:rsidRDefault="00AE5992" w:rsidP="00A7575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5992" w:rsidRPr="00A75755" w:rsidRDefault="00A75755" w:rsidP="00A7575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7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нарушений не установлено</w:t>
            </w:r>
          </w:p>
        </w:tc>
      </w:tr>
      <w:tr w:rsidR="00AE5992" w:rsidRPr="00A75755" w:rsidTr="00A75755"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AE5992" w:rsidRPr="00A75755" w:rsidRDefault="00A75755" w:rsidP="00A75755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7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Соблюдение осуществления закупок у субъектов малого предпринимательства, социально-ориентированных некоммерческих организаций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AE5992" w:rsidRPr="00A75755" w:rsidRDefault="00A75755" w:rsidP="00A7575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7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нарушений не установлено</w:t>
            </w:r>
          </w:p>
        </w:tc>
      </w:tr>
      <w:tr w:rsidR="00AE5992" w:rsidRPr="00A75755" w:rsidTr="00A75755"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AE5992" w:rsidRPr="00A75755" w:rsidRDefault="00A75755" w:rsidP="00A75755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7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Обоснованность в документально оформленном отчете невозможности или нецелесообразности использования иных способов определения поставщика (подрядчика, исполнителя), а также цены контракта и иных существенных условий контракта в случае осуществления закупки у единственного поставщика (подрядчика, исполнителя).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AE5992" w:rsidRPr="00A75755" w:rsidRDefault="00A75755" w:rsidP="00A7575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7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нарушений не установлено</w:t>
            </w:r>
          </w:p>
        </w:tc>
      </w:tr>
      <w:tr w:rsidR="00AE5992" w:rsidRPr="00A75755" w:rsidTr="00A75755"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AE5992" w:rsidRPr="00A75755" w:rsidRDefault="00A75755" w:rsidP="00A75755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7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Соответствие поставленных товаров, выполненных работ и оказанных услуг условиям контрактов, достижения целей закупки, а также целевого использования поставленных товаров, результатов выполненных работ и оказанных услуг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AE5992" w:rsidRPr="00A75755" w:rsidRDefault="00A75755" w:rsidP="00A7575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7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нарушений не установлено</w:t>
            </w:r>
          </w:p>
        </w:tc>
      </w:tr>
      <w:tr w:rsidR="00AE5992" w:rsidRPr="00A75755" w:rsidTr="00A75755"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AE5992" w:rsidRPr="00A75755" w:rsidRDefault="00A75755" w:rsidP="00A75755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7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Соблюдение ограничение и запретов, установленных законодательством Российской Федерации и иными нормативными правовыми актами о контрактной системе в сфере закупок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AE5992" w:rsidRPr="00A75755" w:rsidRDefault="00A75755" w:rsidP="00A7575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7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нарушений не установлено</w:t>
            </w:r>
          </w:p>
        </w:tc>
      </w:tr>
      <w:tr w:rsidR="00AE5992" w:rsidRPr="00A75755" w:rsidTr="00A75755"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AE5992" w:rsidRPr="004F4B3B" w:rsidRDefault="00A75755" w:rsidP="00886B92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B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Общий объем финансового обеспечения для оплаты контрактов в </w:t>
            </w:r>
            <w:r w:rsidRPr="004F4B3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отчетном году в рамках осуществления закупок, предусмотренных частью 1.1 статьи 30 Федерального закона "О контрактной системе в сфере закупок товаров, работ, услуг для государственных и муниципальных нужд  в 202</w:t>
            </w:r>
            <w:r w:rsidR="004F4B3B" w:rsidRPr="004F4B3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4F4B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году составил</w:t>
            </w:r>
            <w:r w:rsidRPr="004F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тыс. руб.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AE5992" w:rsidRPr="004F4B3B" w:rsidRDefault="004F4B3B" w:rsidP="00A7575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1233,7</w:t>
            </w:r>
          </w:p>
        </w:tc>
      </w:tr>
      <w:tr w:rsidR="00AE5992" w:rsidRPr="002A2431" w:rsidTr="00A75755"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AE5992" w:rsidRPr="004F4B3B" w:rsidRDefault="00A75755" w:rsidP="00A75755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B3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Объем финансового обеспечения для оплаты в отчетном году контрактов, заключаемых с единственным поставщиком (подрядчиком, исполнителем) в соответствии с частью 1 статьи 93 Федерального закона "О контрактной системе в сфере закупок товаров, работ, услуг для государственных и муниципальных нужд"</w:t>
            </w:r>
            <w:r w:rsidRPr="004F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тыс. руб.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AE5992" w:rsidRPr="004F4B3B" w:rsidRDefault="004F4B3B" w:rsidP="00A7575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B3B">
              <w:rPr>
                <w:rFonts w:ascii="Times New Roman" w:hAnsi="Times New Roman"/>
                <w:sz w:val="24"/>
                <w:szCs w:val="24"/>
                <w:lang w:eastAsia="ru-RU"/>
              </w:rPr>
              <w:t>5638,2</w:t>
            </w:r>
            <w:bookmarkStart w:id="0" w:name="_GoBack"/>
            <w:bookmarkEnd w:id="0"/>
          </w:p>
        </w:tc>
      </w:tr>
    </w:tbl>
    <w:p w:rsidR="000622A6" w:rsidRPr="00AE5992" w:rsidRDefault="000622A6" w:rsidP="000622A6">
      <w:pPr>
        <w:spacing w:after="0" w:line="300" w:lineRule="atLeast"/>
        <w:rPr>
          <w:rFonts w:ascii="Times New Roman" w:eastAsia="Times New Roman" w:hAnsi="Times New Roman" w:cs="Times New Roman"/>
          <w:vanish/>
          <w:color w:val="000000"/>
          <w:sz w:val="21"/>
          <w:szCs w:val="21"/>
          <w:lang w:eastAsia="ru-RU"/>
        </w:rPr>
      </w:pPr>
    </w:p>
    <w:p w:rsidR="000622A6" w:rsidRPr="000A1874" w:rsidRDefault="000622A6" w:rsidP="000622A6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353FC1" w:rsidRDefault="00353FC1"/>
    <w:p w:rsidR="00A75755" w:rsidRPr="00A75755" w:rsidRDefault="00A75755">
      <w:pPr>
        <w:rPr>
          <w:sz w:val="24"/>
          <w:szCs w:val="24"/>
        </w:rPr>
      </w:pPr>
    </w:p>
    <w:p w:rsidR="00A75755" w:rsidRPr="00A75755" w:rsidRDefault="00A75755" w:rsidP="00A757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5755">
        <w:rPr>
          <w:rFonts w:ascii="Times New Roman" w:hAnsi="Times New Roman" w:cs="Times New Roman"/>
          <w:sz w:val="24"/>
          <w:szCs w:val="24"/>
        </w:rPr>
        <w:t>Специалист 1 разряда администрации</w:t>
      </w:r>
    </w:p>
    <w:p w:rsidR="00A75755" w:rsidRPr="00A75755" w:rsidRDefault="004F4B3B" w:rsidP="00A757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Березовского</w:t>
      </w:r>
      <w:r w:rsidR="00A75755" w:rsidRPr="00A75755">
        <w:rPr>
          <w:rFonts w:ascii="Times New Roman" w:hAnsi="Times New Roman" w:cs="Times New Roman"/>
          <w:sz w:val="24"/>
          <w:szCs w:val="24"/>
        </w:rPr>
        <w:t xml:space="preserve"> сельсовета Ордынского </w:t>
      </w:r>
    </w:p>
    <w:p w:rsidR="00A75755" w:rsidRPr="00A75755" w:rsidRDefault="00A75755" w:rsidP="00A757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5755">
        <w:rPr>
          <w:rFonts w:ascii="Times New Roman" w:hAnsi="Times New Roman" w:cs="Times New Roman"/>
          <w:sz w:val="24"/>
          <w:szCs w:val="24"/>
        </w:rPr>
        <w:t xml:space="preserve">района Новосибирской области                                                                                </w:t>
      </w:r>
      <w:r w:rsidR="004F4B3B">
        <w:rPr>
          <w:rFonts w:ascii="Times New Roman" w:hAnsi="Times New Roman" w:cs="Times New Roman"/>
          <w:sz w:val="24"/>
          <w:szCs w:val="24"/>
        </w:rPr>
        <w:t xml:space="preserve">                М.П.Панькова</w:t>
      </w:r>
    </w:p>
    <w:sectPr w:rsidR="00A75755" w:rsidRPr="00A75755" w:rsidSect="00AE5992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7E3FF5"/>
    <w:rsid w:val="00046241"/>
    <w:rsid w:val="000622A6"/>
    <w:rsid w:val="00100033"/>
    <w:rsid w:val="001926F2"/>
    <w:rsid w:val="002A2431"/>
    <w:rsid w:val="00321508"/>
    <w:rsid w:val="00353FC1"/>
    <w:rsid w:val="00381246"/>
    <w:rsid w:val="00382046"/>
    <w:rsid w:val="004926BA"/>
    <w:rsid w:val="004F3250"/>
    <w:rsid w:val="004F39D5"/>
    <w:rsid w:val="004F4B3B"/>
    <w:rsid w:val="00564E48"/>
    <w:rsid w:val="005D0BBC"/>
    <w:rsid w:val="006A4FE4"/>
    <w:rsid w:val="007E3FF5"/>
    <w:rsid w:val="00886B92"/>
    <w:rsid w:val="00970EC4"/>
    <w:rsid w:val="00A75755"/>
    <w:rsid w:val="00AE5992"/>
    <w:rsid w:val="00B361C6"/>
    <w:rsid w:val="00BE54A3"/>
    <w:rsid w:val="00CD2187"/>
    <w:rsid w:val="00D17949"/>
    <w:rsid w:val="00DF1893"/>
    <w:rsid w:val="00E074DC"/>
    <w:rsid w:val="00E80611"/>
    <w:rsid w:val="00EA24BA"/>
    <w:rsid w:val="00EC7B3C"/>
    <w:rsid w:val="00F938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2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59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2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5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A9862-E994-43CF-B049-105CF4AD3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fin2017</dc:creator>
  <cp:lastModifiedBy>Татьяна</cp:lastModifiedBy>
  <cp:revision>3</cp:revision>
  <cp:lastPrinted>2021-03-19T08:22:00Z</cp:lastPrinted>
  <dcterms:created xsi:type="dcterms:W3CDTF">2024-01-17T04:30:00Z</dcterms:created>
  <dcterms:modified xsi:type="dcterms:W3CDTF">2024-01-17T04:38:00Z</dcterms:modified>
</cp:coreProperties>
</file>