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01" w:rsidRPr="00D86FF1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FF1">
        <w:rPr>
          <w:rFonts w:ascii="Times New Roman" w:hAnsi="Times New Roman"/>
          <w:b/>
          <w:sz w:val="28"/>
          <w:szCs w:val="28"/>
        </w:rPr>
        <w:t>АКТ</w:t>
      </w:r>
    </w:p>
    <w:p w:rsidR="007F4101" w:rsidRPr="00D86FF1" w:rsidRDefault="007F4101" w:rsidP="00D86F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FF1">
        <w:rPr>
          <w:rFonts w:ascii="Times New Roman" w:hAnsi="Times New Roman"/>
          <w:b/>
          <w:sz w:val="28"/>
          <w:szCs w:val="28"/>
        </w:rPr>
        <w:t>проведения внутреннего финансового  контроля по соблюдению законодательства РФ о контрактной системе в сфере закупок.</w:t>
      </w:r>
    </w:p>
    <w:p w:rsidR="007F4101" w:rsidRPr="00BC520B" w:rsidRDefault="007F4101" w:rsidP="00D86FF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Д.Березовка                                                       </w:t>
      </w:r>
      <w:r w:rsidR="00F223BE">
        <w:rPr>
          <w:rFonts w:ascii="Times New Roman" w:hAnsi="Times New Roman"/>
          <w:sz w:val="28"/>
          <w:szCs w:val="28"/>
        </w:rPr>
        <w:t xml:space="preserve">                           13.11</w:t>
      </w:r>
      <w:r w:rsidR="00801E45">
        <w:rPr>
          <w:rFonts w:ascii="Times New Roman" w:hAnsi="Times New Roman"/>
          <w:sz w:val="28"/>
          <w:szCs w:val="28"/>
        </w:rPr>
        <w:t>.2023</w:t>
      </w:r>
      <w:r w:rsidRPr="00BC520B">
        <w:rPr>
          <w:rFonts w:ascii="Times New Roman" w:hAnsi="Times New Roman"/>
          <w:sz w:val="28"/>
          <w:szCs w:val="28"/>
        </w:rPr>
        <w:t xml:space="preserve"> г.</w:t>
      </w:r>
    </w:p>
    <w:p w:rsidR="00D86FF1" w:rsidRDefault="007F410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20B">
        <w:rPr>
          <w:rFonts w:ascii="Times New Roman" w:hAnsi="Times New Roman"/>
          <w:sz w:val="28"/>
          <w:szCs w:val="28"/>
        </w:rPr>
        <w:t xml:space="preserve">    </w:t>
      </w:r>
      <w:r w:rsidR="00D86FF1">
        <w:rPr>
          <w:rFonts w:ascii="Times New Roman" w:hAnsi="Times New Roman"/>
          <w:sz w:val="28"/>
          <w:szCs w:val="28"/>
        </w:rPr>
        <w:tab/>
      </w:r>
      <w:r w:rsidRPr="00BC520B">
        <w:rPr>
          <w:rFonts w:ascii="Times New Roman" w:hAnsi="Times New Roman"/>
          <w:sz w:val="28"/>
          <w:szCs w:val="28"/>
        </w:rPr>
        <w:t xml:space="preserve">На основании плана проведения плановых проверок в сфере закупок товаров, работ, услуг для муниципальных нужд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утвержденного постановлением администрации 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  <w:r w:rsidR="00801E45">
        <w:rPr>
          <w:rFonts w:ascii="Times New Roman" w:hAnsi="Times New Roman"/>
          <w:sz w:val="28"/>
          <w:szCs w:val="28"/>
        </w:rPr>
        <w:t xml:space="preserve"> Новосибирской области    № 96 от  1</w:t>
      </w:r>
      <w:r w:rsidR="00A65BD8">
        <w:rPr>
          <w:rFonts w:ascii="Times New Roman" w:hAnsi="Times New Roman"/>
          <w:sz w:val="28"/>
          <w:szCs w:val="28"/>
        </w:rPr>
        <w:t>9.12</w:t>
      </w:r>
      <w:r w:rsidRPr="00BC520B">
        <w:rPr>
          <w:rFonts w:ascii="Times New Roman" w:hAnsi="Times New Roman"/>
          <w:sz w:val="28"/>
          <w:szCs w:val="28"/>
        </w:rPr>
        <w:t>.</w:t>
      </w:r>
      <w:r w:rsidR="00801E4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 , был проведен внутренний</w:t>
      </w:r>
      <w:r w:rsidRPr="00BC520B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финансовый</w:t>
      </w:r>
      <w:r w:rsidRPr="00BC520B">
        <w:rPr>
          <w:rFonts w:ascii="Times New Roman" w:hAnsi="Times New Roman"/>
          <w:sz w:val="28"/>
          <w:szCs w:val="28"/>
        </w:rPr>
        <w:t xml:space="preserve"> контроль на основании предоставленных документов в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BC520B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D86FF1">
        <w:rPr>
          <w:rFonts w:ascii="Times New Roman" w:hAnsi="Times New Roman"/>
          <w:sz w:val="28"/>
          <w:szCs w:val="28"/>
        </w:rPr>
        <w:t xml:space="preserve">. 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Проверяемый период д</w:t>
      </w:r>
      <w:r w:rsidR="00801E45">
        <w:rPr>
          <w:rFonts w:ascii="Times New Roman" w:hAnsi="Times New Roman"/>
          <w:sz w:val="28"/>
          <w:szCs w:val="28"/>
        </w:rPr>
        <w:t>еятельности объекта с 01.01.2022 г. по 31.12.2022</w:t>
      </w:r>
      <w:r w:rsidR="007F4101" w:rsidRPr="00BC520B">
        <w:rPr>
          <w:rFonts w:ascii="Times New Roman" w:hAnsi="Times New Roman"/>
          <w:sz w:val="28"/>
          <w:szCs w:val="28"/>
        </w:rPr>
        <w:t xml:space="preserve"> г.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Внутренний муниципальны</w:t>
      </w:r>
      <w:r w:rsidR="00A65BD8">
        <w:rPr>
          <w:rFonts w:ascii="Times New Roman" w:hAnsi="Times New Roman"/>
          <w:sz w:val="28"/>
          <w:szCs w:val="28"/>
        </w:rPr>
        <w:t>й финансовый кон</w:t>
      </w:r>
      <w:r w:rsidR="00801E45">
        <w:rPr>
          <w:rFonts w:ascii="Times New Roman" w:hAnsi="Times New Roman"/>
          <w:sz w:val="28"/>
          <w:szCs w:val="28"/>
        </w:rPr>
        <w:t>троль начат с 23.10.2023г. по 31.10.2023</w:t>
      </w:r>
      <w:r w:rsidR="007F4101" w:rsidRPr="00BC52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7F4101">
        <w:rPr>
          <w:rFonts w:ascii="Times New Roman" w:hAnsi="Times New Roman"/>
          <w:sz w:val="28"/>
          <w:szCs w:val="28"/>
        </w:rPr>
        <w:t>Цель- установление законности составления и исполнения бюджета Березовского сельсовета Ордынского района Новосибирской области  в отношении расходов, связанных с осуществлением закупок, достоверности учета таких расходов и отчетности в соответствии с Федеральным законом от 5 апреля 2013 года 44-ФЗ,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sz w:val="28"/>
          <w:szCs w:val="28"/>
        </w:rPr>
        <w:t>Способ проведения проверки - выборочный.</w:t>
      </w:r>
    </w:p>
    <w:p w:rsidR="007F4101" w:rsidRP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4101" w:rsidRPr="00BC520B">
        <w:rPr>
          <w:rFonts w:ascii="Times New Roman" w:hAnsi="Times New Roman"/>
          <w:color w:val="000000"/>
          <w:sz w:val="28"/>
          <w:szCs w:val="28"/>
          <w:lang w:eastAsia="ru-RU"/>
        </w:rPr>
        <w:t>Исследованы следующие вопросы: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 администрацией </w:t>
      </w:r>
      <w:r w:rsidRPr="002E2658">
        <w:rPr>
          <w:rFonts w:ascii="Times New Roman" w:hAnsi="Times New Roman"/>
          <w:sz w:val="28"/>
          <w:szCs w:val="28"/>
        </w:rPr>
        <w:t>Березовского</w:t>
      </w: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 установленных 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проверки представлен план-график размещения заказов.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выборочной проверки проведена проверка обоснованности закупок,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включая обоснованность объекта закупки, начальной (максимальной) цены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контракта, цены контракта, заключаемого с единственным поставщиком, способа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01E45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определения поставщика в 2022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году,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правил нормирования в сфере закупок.</w:t>
      </w:r>
    </w:p>
    <w:p w:rsidR="002E2658" w:rsidRPr="002E2658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правил нормирования в сфере закупок,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при осуществлении закупок, товаров, работ, услуг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Соблюдение предоставления учреждением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2E2658" w:rsidRPr="002E2658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предоставления учреждениям 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предприятиям уголовно-исполнительной системы, организациям инвалидов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преимущества в отношении предлагаемой ими цены контракта при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01E45">
        <w:rPr>
          <w:rFonts w:ascii="Times New Roman" w:hAnsi="Times New Roman"/>
          <w:i/>
          <w:color w:val="000000"/>
          <w:sz w:val="28"/>
          <w:szCs w:val="28"/>
          <w:lang w:eastAsia="ru-RU"/>
        </w:rPr>
        <w:t>осуществлении закупок в 2022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осуществления закупок у субъектов малого предпринимательства, социально-ориентированных некоммерческих организаций.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осуществления закупок у субъектов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малого предпринимательства, социально ориентированных некоммерческих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01E45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организаций в 2022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в документально оформленных отчетах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невозможности или нецелесообразности использования иных способов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определения поставщика (подрядчика, исполнителя), а также цены контракта и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иных существенных условий контракта в случае осуществления закупки у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единственного поставщика </w:t>
      </w:r>
      <w:r w:rsidR="00801E45">
        <w:rPr>
          <w:rFonts w:ascii="Times New Roman" w:hAnsi="Times New Roman"/>
          <w:i/>
          <w:color w:val="000000"/>
          <w:sz w:val="28"/>
          <w:szCs w:val="28"/>
          <w:lang w:eastAsia="ru-RU"/>
        </w:rPr>
        <w:t>(подрядчика, исполнителя) в 2022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Выборочной проверкой соблюдения Соответствие поставленных товаров, выполненных работ и оказанных услуг условиям контрактов, достижения целей закупки, а также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целевого использования поставленных товаров, результатов выполненных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работ и оказанных услуг </w:t>
      </w:r>
      <w:r w:rsidR="00801E45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 осуществлении закупок в 2022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установлено.</w:t>
      </w:r>
    </w:p>
    <w:p w:rsidR="002E2658" w:rsidRPr="002E2658" w:rsidRDefault="002E2658" w:rsidP="00D86F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6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 ограничение и запретов, установленных законодательством Российской Федерации и иными нормативными правовыми актами о контрактной системе в сфере закупок.</w:t>
      </w:r>
    </w:p>
    <w:p w:rsidR="002E2658" w:rsidRPr="00BC520B" w:rsidRDefault="002E2658" w:rsidP="00D86FF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В ходе выборочной проверки соблюдения ограничении и запретов, установленных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Законодательством Российской Федерации нормативными правовыми актами о контрактной систем</w:t>
      </w:r>
      <w:r w:rsidR="00801E45">
        <w:rPr>
          <w:rFonts w:ascii="Times New Roman" w:hAnsi="Times New Roman"/>
          <w:i/>
          <w:color w:val="000000"/>
          <w:sz w:val="28"/>
          <w:szCs w:val="28"/>
          <w:lang w:eastAsia="ru-RU"/>
        </w:rPr>
        <w:t>е в сфере закупок в 2022</w:t>
      </w:r>
      <w:r w:rsidRPr="00BC520B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2E265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нарушений не выявлено.</w:t>
      </w:r>
    </w:p>
    <w:p w:rsid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Федерального закона "О контрактной системе в сфере закупок товаров, работ, услуг для государственных и муниципальных нужд" (далее - Федеральный закон) </w:t>
      </w:r>
      <w:r w:rsidR="003D781B">
        <w:rPr>
          <w:rFonts w:ascii="Times New Roman" w:hAnsi="Times New Roman"/>
          <w:sz w:val="28"/>
          <w:szCs w:val="28"/>
          <w:lang w:eastAsia="ru-RU"/>
        </w:rPr>
        <w:t>–</w:t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1E45">
        <w:rPr>
          <w:rFonts w:ascii="Times New Roman" w:hAnsi="Times New Roman"/>
          <w:sz w:val="28"/>
          <w:szCs w:val="28"/>
          <w:lang w:eastAsia="ru-RU"/>
        </w:rPr>
        <w:t>5638,2</w:t>
      </w:r>
      <w:r w:rsidR="002E2658" w:rsidRPr="00BC520B">
        <w:rPr>
          <w:rFonts w:ascii="Times New Roman" w:hAnsi="Times New Roman"/>
          <w:sz w:val="28"/>
          <w:szCs w:val="28"/>
          <w:lang w:eastAsia="ru-RU"/>
        </w:rPr>
        <w:t xml:space="preserve"> (тыс. рублей).</w:t>
      </w:r>
    </w:p>
    <w:p w:rsidR="002E2658" w:rsidRPr="00D86FF1" w:rsidRDefault="00D86FF1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Объем закупок, который заказчик осуществил у субъектов малого предпринимательства и социально ориентированных неком</w:t>
      </w:r>
      <w:r w:rsidR="00801E45">
        <w:rPr>
          <w:rFonts w:ascii="Times New Roman" w:eastAsia="Times New Roman" w:hAnsi="Times New Roman"/>
          <w:sz w:val="28"/>
          <w:szCs w:val="28"/>
          <w:lang w:eastAsia="ru-RU"/>
        </w:rPr>
        <w:t>мерческих организаций в 2022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D78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E45">
        <w:rPr>
          <w:rFonts w:ascii="Times New Roman" w:hAnsi="Times New Roman"/>
          <w:sz w:val="28"/>
          <w:szCs w:val="28"/>
          <w:lang w:eastAsia="ru-RU"/>
        </w:rPr>
        <w:t>4404,5</w:t>
      </w:r>
      <w:r w:rsidR="00737A90" w:rsidRPr="00BC5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(тыс. рублей).</w:t>
      </w:r>
    </w:p>
    <w:p w:rsidR="002E2658" w:rsidRPr="002E2658" w:rsidRDefault="00D86FF1" w:rsidP="00D86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Контракты, заключенные заказчиками с субъектами малого предпринимательства и социально ориентированными некоммерческими организациями – </w:t>
      </w:r>
      <w:r w:rsidR="00801E45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3D78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</w:t>
      </w:r>
      <w:r w:rsidR="002E2658" w:rsidRPr="002E26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658" w:rsidRPr="002E2658" w:rsidRDefault="002E2658" w:rsidP="00D86F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658" w:rsidRPr="002E2658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58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520B">
        <w:rPr>
          <w:rFonts w:ascii="Times New Roman" w:hAnsi="Times New Roman"/>
          <w:sz w:val="28"/>
          <w:szCs w:val="28"/>
        </w:rPr>
        <w:t>Акт составлен в 1 – ом  экземпляре.</w:t>
      </w:r>
    </w:p>
    <w:p w:rsidR="002E2658" w:rsidRPr="00BC520B" w:rsidRDefault="002E2658" w:rsidP="00D86F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E2658" w:rsidRPr="00BC520B" w:rsidRDefault="002E2658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C520B">
        <w:rPr>
          <w:rFonts w:ascii="Times New Roman" w:hAnsi="Times New Roman"/>
          <w:sz w:val="28"/>
          <w:szCs w:val="28"/>
        </w:rPr>
        <w:t xml:space="preserve"> </w:t>
      </w:r>
      <w:r w:rsidR="00696C82">
        <w:rPr>
          <w:rFonts w:ascii="Times New Roman" w:hAnsi="Times New Roman"/>
          <w:sz w:val="28"/>
          <w:szCs w:val="28"/>
        </w:rPr>
        <w:t>1 разряда</w:t>
      </w:r>
    </w:p>
    <w:p w:rsidR="002E2658" w:rsidRDefault="003D781B" w:rsidP="00D8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="002E2658">
        <w:rPr>
          <w:rFonts w:ascii="Times New Roman" w:hAnsi="Times New Roman"/>
          <w:sz w:val="28"/>
          <w:szCs w:val="28"/>
        </w:rPr>
        <w:t xml:space="preserve"> </w:t>
      </w:r>
      <w:r w:rsidR="002E2658" w:rsidRPr="00BC520B">
        <w:rPr>
          <w:rFonts w:ascii="Times New Roman" w:hAnsi="Times New Roman"/>
          <w:sz w:val="28"/>
          <w:szCs w:val="28"/>
        </w:rPr>
        <w:t xml:space="preserve">сельсовета  </w:t>
      </w: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 w:rsidRPr="00BC520B">
        <w:rPr>
          <w:rFonts w:ascii="Times New Roman" w:hAnsi="Times New Roman"/>
          <w:sz w:val="28"/>
          <w:szCs w:val="28"/>
        </w:rPr>
        <w:t xml:space="preserve">                               </w:t>
      </w:r>
      <w:r w:rsidR="00D86FF1">
        <w:rPr>
          <w:rFonts w:ascii="Times New Roman" w:hAnsi="Times New Roman"/>
          <w:sz w:val="28"/>
          <w:szCs w:val="28"/>
        </w:rPr>
        <w:t>М.П.Панькова</w:t>
      </w: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658" w:rsidRPr="009D6B94" w:rsidRDefault="002E2658" w:rsidP="00D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439" w:rsidRPr="007F4101" w:rsidRDefault="00BC4439" w:rsidP="00D86FF1">
      <w:pPr>
        <w:spacing w:line="240" w:lineRule="auto"/>
        <w:rPr>
          <w:sz w:val="28"/>
          <w:szCs w:val="28"/>
        </w:rPr>
      </w:pPr>
    </w:p>
    <w:sectPr w:rsidR="00BC4439" w:rsidRPr="007F4101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111"/>
    <w:multiLevelType w:val="hybridMultilevel"/>
    <w:tmpl w:val="951A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7F4101"/>
    <w:rsid w:val="00160570"/>
    <w:rsid w:val="00193D19"/>
    <w:rsid w:val="002A2439"/>
    <w:rsid w:val="002E2658"/>
    <w:rsid w:val="003D781B"/>
    <w:rsid w:val="00647628"/>
    <w:rsid w:val="00686EDB"/>
    <w:rsid w:val="00696C82"/>
    <w:rsid w:val="00737A90"/>
    <w:rsid w:val="007D1A71"/>
    <w:rsid w:val="007F4101"/>
    <w:rsid w:val="00801E45"/>
    <w:rsid w:val="00926652"/>
    <w:rsid w:val="00A65BD8"/>
    <w:rsid w:val="00AA09AF"/>
    <w:rsid w:val="00BC4439"/>
    <w:rsid w:val="00BE768A"/>
    <w:rsid w:val="00C4742D"/>
    <w:rsid w:val="00C61F67"/>
    <w:rsid w:val="00D145D8"/>
    <w:rsid w:val="00D27EA2"/>
    <w:rsid w:val="00D47277"/>
    <w:rsid w:val="00D86FF1"/>
    <w:rsid w:val="00DD6E78"/>
    <w:rsid w:val="00F223BE"/>
    <w:rsid w:val="00F4580D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11</cp:revision>
  <cp:lastPrinted>2022-05-11T10:09:00Z</cp:lastPrinted>
  <dcterms:created xsi:type="dcterms:W3CDTF">2018-09-27T07:56:00Z</dcterms:created>
  <dcterms:modified xsi:type="dcterms:W3CDTF">2023-11-14T07:17:00Z</dcterms:modified>
</cp:coreProperties>
</file>