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4FC" w:rsidRPr="00A9721A" w:rsidRDefault="00CB1F5E" w:rsidP="00A4062C">
      <w:pPr>
        <w:tabs>
          <w:tab w:val="left" w:pos="5103"/>
        </w:tabs>
        <w:spacing w:after="0" w:line="240" w:lineRule="auto"/>
        <w:ind w:left="5103"/>
        <w:jc w:val="center"/>
        <w:rPr>
          <w:rFonts w:ascii="Times New Roman" w:hAnsi="Times New Roman"/>
          <w:sz w:val="28"/>
          <w:szCs w:val="28"/>
        </w:rPr>
      </w:pPr>
      <w:r w:rsidRPr="00A9721A">
        <w:rPr>
          <w:rFonts w:ascii="Times New Roman" w:hAnsi="Times New Roman"/>
          <w:sz w:val="28"/>
          <w:szCs w:val="28"/>
        </w:rPr>
        <w:t>ПРИЛОЖЕНИЕ</w:t>
      </w:r>
      <w:r w:rsidR="00765120" w:rsidRPr="00A9721A">
        <w:rPr>
          <w:rFonts w:ascii="Times New Roman" w:hAnsi="Times New Roman"/>
          <w:sz w:val="28"/>
          <w:szCs w:val="28"/>
        </w:rPr>
        <w:t xml:space="preserve"> </w:t>
      </w:r>
      <w:r w:rsidRPr="00A9721A">
        <w:rPr>
          <w:rFonts w:ascii="Times New Roman" w:hAnsi="Times New Roman"/>
          <w:sz w:val="28"/>
          <w:szCs w:val="28"/>
        </w:rPr>
        <w:t xml:space="preserve">№ </w:t>
      </w:r>
      <w:r w:rsidR="00765120" w:rsidRPr="00A9721A">
        <w:rPr>
          <w:rFonts w:ascii="Times New Roman" w:hAnsi="Times New Roman"/>
          <w:sz w:val="28"/>
          <w:szCs w:val="28"/>
        </w:rPr>
        <w:t>2</w:t>
      </w:r>
    </w:p>
    <w:p w:rsidR="009B751B" w:rsidRPr="00A9721A" w:rsidRDefault="009B751B" w:rsidP="00A4062C">
      <w:pPr>
        <w:tabs>
          <w:tab w:val="left" w:pos="5103"/>
        </w:tabs>
        <w:suppressAutoHyphens/>
        <w:spacing w:after="0" w:line="240" w:lineRule="auto"/>
        <w:ind w:left="510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9721A">
        <w:rPr>
          <w:rFonts w:ascii="Times New Roman" w:hAnsi="Times New Roman"/>
          <w:sz w:val="28"/>
          <w:szCs w:val="28"/>
        </w:rPr>
        <w:t xml:space="preserve">к проекту </w:t>
      </w:r>
      <w:r w:rsidR="0007698B" w:rsidRPr="008B729A">
        <w:rPr>
          <w:rFonts w:ascii="Times New Roman" w:hAnsi="Times New Roman"/>
          <w:sz w:val="28"/>
          <w:szCs w:val="28"/>
          <w:lang/>
        </w:rPr>
        <w:t xml:space="preserve">планировки территории </w:t>
      </w:r>
      <w:r w:rsidR="0007698B">
        <w:rPr>
          <w:rFonts w:ascii="Times New Roman" w:eastAsia="Times New Roman" w:hAnsi="Times New Roman"/>
          <w:sz w:val="28"/>
          <w:szCs w:val="24"/>
          <w:lang/>
        </w:rPr>
        <w:t xml:space="preserve">для строительства объекта «Газопровод межпоселковый </w:t>
      </w:r>
      <w:proofErr w:type="gramStart"/>
      <w:r w:rsidR="0007698B">
        <w:rPr>
          <w:rFonts w:ascii="Times New Roman" w:eastAsia="Times New Roman" w:hAnsi="Times New Roman"/>
          <w:sz w:val="28"/>
          <w:szCs w:val="24"/>
          <w:lang/>
        </w:rPr>
        <w:t>до</w:t>
      </w:r>
      <w:proofErr w:type="gramEnd"/>
      <w:r w:rsidR="0007698B">
        <w:rPr>
          <w:rFonts w:ascii="Times New Roman" w:eastAsia="Times New Roman" w:hAnsi="Times New Roman"/>
          <w:sz w:val="28"/>
          <w:szCs w:val="24"/>
          <w:lang/>
        </w:rPr>
        <w:t xml:space="preserve"> с. </w:t>
      </w:r>
      <w:proofErr w:type="spellStart"/>
      <w:r w:rsidR="0007698B">
        <w:rPr>
          <w:rFonts w:ascii="Times New Roman" w:eastAsia="Times New Roman" w:hAnsi="Times New Roman"/>
          <w:sz w:val="28"/>
          <w:szCs w:val="24"/>
          <w:lang/>
        </w:rPr>
        <w:t>Козиха</w:t>
      </w:r>
      <w:proofErr w:type="spellEnd"/>
      <w:r w:rsidR="0007698B">
        <w:rPr>
          <w:rFonts w:ascii="Times New Roman" w:eastAsia="Times New Roman" w:hAnsi="Times New Roman"/>
          <w:sz w:val="28"/>
          <w:szCs w:val="24"/>
          <w:lang/>
        </w:rPr>
        <w:t xml:space="preserve"> – д. </w:t>
      </w:r>
      <w:proofErr w:type="gramStart"/>
      <w:r w:rsidR="0007698B">
        <w:rPr>
          <w:rFonts w:ascii="Times New Roman" w:eastAsia="Times New Roman" w:hAnsi="Times New Roman"/>
          <w:sz w:val="28"/>
          <w:szCs w:val="24"/>
          <w:lang/>
        </w:rPr>
        <w:t>Березовка</w:t>
      </w:r>
      <w:proofErr w:type="gramEnd"/>
      <w:r w:rsidR="0007698B">
        <w:rPr>
          <w:rFonts w:ascii="Times New Roman" w:eastAsia="Times New Roman" w:hAnsi="Times New Roman"/>
          <w:sz w:val="28"/>
          <w:szCs w:val="24"/>
          <w:lang/>
        </w:rPr>
        <w:t xml:space="preserve"> Ордынского района Новосибирской обл</w:t>
      </w:r>
      <w:r w:rsidR="007B1D21">
        <w:rPr>
          <w:rFonts w:ascii="Times New Roman" w:eastAsia="Times New Roman" w:hAnsi="Times New Roman"/>
          <w:sz w:val="28"/>
          <w:szCs w:val="24"/>
          <w:lang/>
        </w:rPr>
        <w:t>асти» в границах Березовского и Козихинского сельсоветов</w:t>
      </w:r>
      <w:r w:rsidR="0007698B">
        <w:rPr>
          <w:rFonts w:ascii="Times New Roman" w:eastAsia="Times New Roman" w:hAnsi="Times New Roman"/>
          <w:sz w:val="28"/>
          <w:szCs w:val="24"/>
          <w:lang/>
        </w:rPr>
        <w:t xml:space="preserve"> Ордынского района Новосибирской области </w:t>
      </w:r>
      <w:r w:rsidR="00A9721A" w:rsidRPr="007F1A0A">
        <w:rPr>
          <w:rFonts w:ascii="Times New Roman" w:eastAsia="Times New Roman" w:hAnsi="Times New Roman"/>
          <w:sz w:val="28"/>
          <w:szCs w:val="28"/>
          <w:lang w:eastAsia="ru-RU"/>
        </w:rPr>
        <w:t>и проект</w:t>
      </w:r>
      <w:r w:rsidR="00A9721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A9721A" w:rsidRPr="00212247">
        <w:rPr>
          <w:rFonts w:ascii="Times New Roman" w:hAnsi="Times New Roman"/>
          <w:sz w:val="28"/>
          <w:szCs w:val="28"/>
        </w:rPr>
        <w:t xml:space="preserve"> межевания территории в его составе</w:t>
      </w:r>
    </w:p>
    <w:p w:rsidR="00765120" w:rsidRPr="00A9721A" w:rsidRDefault="00765120" w:rsidP="005510C1">
      <w:pPr>
        <w:tabs>
          <w:tab w:val="left" w:pos="2880"/>
        </w:tabs>
        <w:spacing w:after="0" w:line="240" w:lineRule="auto"/>
        <w:ind w:left="623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E6060" w:rsidRDefault="000E6060" w:rsidP="005510C1">
      <w:pPr>
        <w:tabs>
          <w:tab w:val="left" w:pos="2880"/>
        </w:tabs>
        <w:spacing w:after="0" w:line="240" w:lineRule="auto"/>
        <w:rPr>
          <w:rFonts w:ascii="Times New Roman" w:eastAsia="Times New Roman" w:hAnsi="Times New Roman"/>
          <w:bCs/>
          <w:color w:val="FF0000"/>
          <w:sz w:val="28"/>
          <w:szCs w:val="28"/>
          <w:lang w:eastAsia="ru-RU"/>
        </w:rPr>
      </w:pPr>
    </w:p>
    <w:p w:rsidR="00A9721A" w:rsidRPr="00A9721A" w:rsidRDefault="00A9721A" w:rsidP="005510C1">
      <w:pPr>
        <w:tabs>
          <w:tab w:val="left" w:pos="2880"/>
        </w:tabs>
        <w:spacing w:after="0" w:line="240" w:lineRule="auto"/>
        <w:rPr>
          <w:rFonts w:ascii="Times New Roman" w:eastAsia="Times New Roman" w:hAnsi="Times New Roman"/>
          <w:bCs/>
          <w:color w:val="FF0000"/>
          <w:sz w:val="28"/>
          <w:szCs w:val="28"/>
          <w:lang w:eastAsia="ru-RU"/>
        </w:rPr>
      </w:pPr>
    </w:p>
    <w:p w:rsidR="00A9721A" w:rsidRPr="00584537" w:rsidRDefault="00A9721A" w:rsidP="00A9721A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84537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Положения о размещении объектов капитального строительства федерального, регионального или местного значения, а также о характеристиках планируемого развития территории, в том числе плотности и параметрах застройки территории и характеристиках развития систем социального, транспортного обслуживания и инженерно-технического обеспечения, необходимых для развития территории</w:t>
      </w:r>
    </w:p>
    <w:p w:rsidR="000332A3" w:rsidRDefault="000332A3" w:rsidP="005510C1">
      <w:pPr>
        <w:pStyle w:val="S"/>
        <w:ind w:firstLine="0"/>
        <w:jc w:val="center"/>
        <w:rPr>
          <w:color w:val="FF0000"/>
          <w:szCs w:val="28"/>
          <w:lang w:val="ru-RU" w:eastAsia="ru-RU"/>
        </w:rPr>
      </w:pPr>
    </w:p>
    <w:p w:rsidR="00F73D2A" w:rsidRDefault="00F73D2A" w:rsidP="005510C1">
      <w:pPr>
        <w:pStyle w:val="S"/>
        <w:ind w:firstLine="0"/>
        <w:jc w:val="center"/>
        <w:rPr>
          <w:color w:val="FF0000"/>
          <w:szCs w:val="28"/>
          <w:lang w:val="ru-RU" w:eastAsia="ru-RU"/>
        </w:rPr>
      </w:pP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B729A">
        <w:rPr>
          <w:rFonts w:ascii="Times New Roman" w:hAnsi="Times New Roman"/>
          <w:sz w:val="28"/>
          <w:szCs w:val="28"/>
        </w:rPr>
        <w:t xml:space="preserve">Проект планировки территории </w:t>
      </w:r>
      <w:r>
        <w:rPr>
          <w:rFonts w:ascii="Times New Roman" w:eastAsia="Times New Roman" w:hAnsi="Times New Roman"/>
          <w:sz w:val="28"/>
          <w:szCs w:val="24"/>
        </w:rPr>
        <w:t xml:space="preserve">для строительства объекта «Газопровод межпоселковый </w:t>
      </w:r>
      <w:proofErr w:type="gramStart"/>
      <w:r>
        <w:rPr>
          <w:rFonts w:ascii="Times New Roman" w:eastAsia="Times New Roman" w:hAnsi="Times New Roman"/>
          <w:sz w:val="28"/>
          <w:szCs w:val="24"/>
        </w:rPr>
        <w:t>до</w:t>
      </w:r>
      <w:proofErr w:type="gramEnd"/>
      <w:r>
        <w:rPr>
          <w:rFonts w:ascii="Times New Roman" w:eastAsia="Times New Roman" w:hAnsi="Times New Roman"/>
          <w:sz w:val="28"/>
          <w:szCs w:val="24"/>
        </w:rPr>
        <w:t xml:space="preserve"> с.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Козиха</w:t>
      </w:r>
      <w:proofErr w:type="spellEnd"/>
      <w:r>
        <w:rPr>
          <w:rFonts w:ascii="Times New Roman" w:eastAsia="Times New Roman" w:hAnsi="Times New Roman"/>
          <w:sz w:val="28"/>
          <w:szCs w:val="24"/>
        </w:rPr>
        <w:t xml:space="preserve"> – д. </w:t>
      </w:r>
      <w:proofErr w:type="gramStart"/>
      <w:r>
        <w:rPr>
          <w:rFonts w:ascii="Times New Roman" w:eastAsia="Times New Roman" w:hAnsi="Times New Roman"/>
          <w:sz w:val="28"/>
          <w:szCs w:val="24"/>
        </w:rPr>
        <w:t>Березовка</w:t>
      </w:r>
      <w:proofErr w:type="gramEnd"/>
      <w:r>
        <w:rPr>
          <w:rFonts w:ascii="Times New Roman" w:eastAsia="Times New Roman" w:hAnsi="Times New Roman"/>
          <w:sz w:val="28"/>
          <w:szCs w:val="24"/>
        </w:rPr>
        <w:t xml:space="preserve"> Ордынского района Новосибирской области» в границах Березовского и Козихинского сельсоветов Ордынского района Новосибирской области </w:t>
      </w:r>
      <w:r w:rsidRPr="008B729A">
        <w:rPr>
          <w:rFonts w:ascii="Times New Roman" w:eastAsia="Times New Roman" w:hAnsi="Times New Roman"/>
          <w:sz w:val="28"/>
          <w:szCs w:val="24"/>
        </w:rPr>
        <w:t>(далее – проект планировки территории)</w:t>
      </w:r>
      <w:r w:rsidRPr="008B729A">
        <w:rPr>
          <w:rFonts w:ascii="Times New Roman" w:hAnsi="Times New Roman"/>
          <w:sz w:val="28"/>
          <w:szCs w:val="28"/>
        </w:rPr>
        <w:t xml:space="preserve"> разработан на расчетный срок </w:t>
      </w:r>
      <w:r w:rsidRPr="00E858FA">
        <w:rPr>
          <w:rFonts w:ascii="Times New Roman" w:hAnsi="Times New Roman"/>
          <w:sz w:val="28"/>
          <w:szCs w:val="28"/>
        </w:rPr>
        <w:t>до 2032 года</w:t>
      </w:r>
      <w:r w:rsidRPr="008B729A">
        <w:rPr>
          <w:rFonts w:ascii="Times New Roman" w:hAnsi="Times New Roman"/>
          <w:sz w:val="28"/>
          <w:szCs w:val="28"/>
        </w:rPr>
        <w:t>.</w:t>
      </w:r>
    </w:p>
    <w:p w:rsidR="00F73D2A" w:rsidRPr="008B729A" w:rsidRDefault="00F73D2A" w:rsidP="00F73D2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F73D2A" w:rsidRPr="008B729A" w:rsidRDefault="00F73D2A" w:rsidP="00F73D2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0" w:name="_Toc445826796"/>
      <w:bookmarkStart w:id="1" w:name="_Toc377113523"/>
      <w:bookmarkStart w:id="2" w:name="_Toc377113536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 </w:t>
      </w:r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Размещение объектов федерального значения</w:t>
      </w:r>
      <w:bookmarkEnd w:id="0"/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proofErr w:type="gramStart"/>
      <w:r w:rsidRPr="008B729A">
        <w:rPr>
          <w:rFonts w:ascii="Times New Roman" w:eastAsia="Times New Roman" w:hAnsi="Times New Roman"/>
          <w:sz w:val="28"/>
          <w:szCs w:val="24"/>
        </w:rPr>
        <w:t xml:space="preserve">Схемой территориального планирования Российской Федерации в области федерального транспорта (железнодорожного, воздушного, морского, внутреннего водного транспорта) и автомобильных дорог федерального значения, утвержденной распоряжением Правительства РФ от 19.03.2013 № 384-р, в границах проекта </w:t>
      </w:r>
      <w:r w:rsidRPr="008B729A">
        <w:rPr>
          <w:rFonts w:ascii="Times New Roman" w:hAnsi="Times New Roman"/>
          <w:sz w:val="28"/>
          <w:szCs w:val="28"/>
        </w:rPr>
        <w:t xml:space="preserve">планировки территории </w:t>
      </w:r>
      <w:r>
        <w:rPr>
          <w:rFonts w:ascii="Times New Roman" w:eastAsia="Times New Roman" w:hAnsi="Times New Roman"/>
          <w:sz w:val="28"/>
          <w:szCs w:val="24"/>
        </w:rPr>
        <w:t xml:space="preserve">для строительства объекта «Газопровод межпоселковый до с.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Козиха</w:t>
      </w:r>
      <w:proofErr w:type="spellEnd"/>
      <w:r>
        <w:rPr>
          <w:rFonts w:ascii="Times New Roman" w:eastAsia="Times New Roman" w:hAnsi="Times New Roman"/>
          <w:sz w:val="28"/>
          <w:szCs w:val="24"/>
        </w:rPr>
        <w:t xml:space="preserve"> – д. Березовка Ордынского района Новосибирской области» в границах Березовского и Козихинского сельсоветов Ордынского района Новосибирской области</w:t>
      </w:r>
      <w:r w:rsidRPr="008B729A">
        <w:rPr>
          <w:rFonts w:ascii="Times New Roman" w:eastAsia="Times New Roman" w:hAnsi="Times New Roman"/>
          <w:sz w:val="28"/>
          <w:szCs w:val="24"/>
        </w:rPr>
        <w:t xml:space="preserve"> (далее – проект планировки территории</w:t>
      </w:r>
      <w:proofErr w:type="gramEnd"/>
      <w:r w:rsidRPr="008B729A">
        <w:rPr>
          <w:rFonts w:ascii="Times New Roman" w:eastAsia="Times New Roman" w:hAnsi="Times New Roman"/>
          <w:sz w:val="28"/>
          <w:szCs w:val="24"/>
        </w:rPr>
        <w:t>) размещение объектов федерального значения не предусмотрено.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Схемой территориального планирования Российской Федерации в области энергетики, утвержденной распоряжением Правительства РФ от 11.11.2013 № 2084-р, в границах проекта планировки территории размещение объектов федерального значения не предусмотрено.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 xml:space="preserve">Схемой территориального планирования Российской Федерации в области трубопроводного транспорта, утвержденной распоряжением Правительства РФ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от 13.08.2013 № 1416-р, в границах проекта планировки территории размещение объектов федерального значения не предусмотрено.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Схемой территориального планирования Российской Федерации в области высшего профессионального образования, утвержденной распоряжением Правительства РФ от 26.02.2013 № 247-р, в границах проекта планировки территории размещение объектов федерального значения не предусмотрено.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Схемой территориального планирования Российской Федерации в области здравоохранения, утвержденной распоряжением Правительства РФ от 28.12.2012 № 2607-р, в границах проекта планировки территории размещение объектов федерального значения не предусмотрено.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B729A">
        <w:rPr>
          <w:rFonts w:ascii="Times New Roman" w:eastAsia="Times New Roman" w:hAnsi="Times New Roman"/>
          <w:sz w:val="28"/>
          <w:szCs w:val="24"/>
        </w:rPr>
        <w:t xml:space="preserve">Схемой территориального планирования Российской Федерации в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области обороны страны и безопасности государства, утвержденной распоряжением Правительства РФ от 10.12.2015 № 615сс, в границах проекта планировки территории размещение объектов федерального значения не предусмотрено.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F73D2A" w:rsidRPr="008B729A" w:rsidRDefault="00F73D2A" w:rsidP="00F73D2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3" w:name="_Toc445826797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 </w:t>
      </w:r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Размещение объектов регионального значения</w:t>
      </w:r>
      <w:bookmarkEnd w:id="3"/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F73D2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В схеме территориального планирования Новосибирской области, утвержденной постановлением администрации Новосибирской области от 07.09.2009 № 339-па «Об утверждении Схемы территориального планирования Новосибирской области» объекты регионального значения в границах проекта планировки территории не отображены.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F73D2A" w:rsidRPr="008B729A" w:rsidRDefault="00F73D2A" w:rsidP="00F73D2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4" w:name="_Toc445826798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3. </w:t>
      </w:r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Размещение объектов местного значения</w:t>
      </w:r>
      <w:bookmarkEnd w:id="4"/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F73D2A" w:rsidRPr="008B729A" w:rsidRDefault="00F73D2A" w:rsidP="00F73D2A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73D2A" w:rsidRPr="00267266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схеме территориал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ьного планирования Ордынского</w:t>
      </w:r>
      <w:r w:rsidRPr="008B72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области, утвержденной решением Совета депутатов Венгеров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ского района от 29.10.2010 № 39</w:t>
      </w:r>
      <w:r w:rsidRPr="008B72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«Об утверждении Схемы территориал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ьного планирования Ордынского</w:t>
      </w:r>
      <w:r w:rsidRPr="008B72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области», объекты местного значения муниципального района в границах проекта планировки территории не отображены.</w:t>
      </w:r>
      <w:bookmarkEnd w:id="1"/>
      <w:bookmarkEnd w:id="2"/>
    </w:p>
    <w:p w:rsidR="00F73D2A" w:rsidRDefault="00F73D2A" w:rsidP="00F73D2A">
      <w:pPr>
        <w:pStyle w:val="ConsPlusTitle"/>
        <w:widowControl/>
        <w:jc w:val="both"/>
        <w:outlineLvl w:val="0"/>
        <w:rPr>
          <w:rFonts w:ascii="Times New Roman" w:hAnsi="Times New Roman"/>
          <w:b w:val="0"/>
          <w:sz w:val="28"/>
          <w:szCs w:val="24"/>
        </w:rPr>
      </w:pPr>
      <w:r w:rsidRPr="00420291">
        <w:rPr>
          <w:rFonts w:ascii="Times New Roman" w:hAnsi="Times New Roman" w:cs="Times New Roman"/>
          <w:b w:val="0"/>
          <w:sz w:val="28"/>
          <w:szCs w:val="28"/>
        </w:rPr>
        <w:t xml:space="preserve">Генеральным планом Березовского сельсовета Ордынского района Новосибирской области, утвержденным решением </w:t>
      </w:r>
      <w:proofErr w:type="gramStart"/>
      <w:r w:rsidRPr="00420291">
        <w:rPr>
          <w:rFonts w:ascii="Times New Roman" w:hAnsi="Times New Roman" w:cs="Times New Roman"/>
          <w:b w:val="0"/>
          <w:sz w:val="28"/>
          <w:szCs w:val="28"/>
        </w:rPr>
        <w:t>Совета депутатов Березовского сельсовета Ордынского района Новосибирской области</w:t>
      </w:r>
      <w:proofErr w:type="gramEnd"/>
      <w:r w:rsidRPr="00420291">
        <w:rPr>
          <w:rFonts w:ascii="Times New Roman" w:hAnsi="Times New Roman" w:cs="Times New Roman"/>
          <w:b w:val="0"/>
          <w:sz w:val="28"/>
          <w:szCs w:val="28"/>
        </w:rPr>
        <w:t xml:space="preserve"> от 15.08.2013 №84 «Об утверждении Генерального плана муниципального образования Березовский сельсовет Ордынско</w:t>
      </w:r>
      <w:r>
        <w:rPr>
          <w:rFonts w:ascii="Times New Roman" w:hAnsi="Times New Roman" w:cs="Times New Roman"/>
          <w:b w:val="0"/>
          <w:sz w:val="28"/>
          <w:szCs w:val="28"/>
        </w:rPr>
        <w:t>го района Новосибирской области</w:t>
      </w:r>
      <w:r w:rsidRPr="00420291">
        <w:rPr>
          <w:rFonts w:ascii="Times New Roman" w:hAnsi="Times New Roman"/>
          <w:b w:val="0"/>
          <w:sz w:val="28"/>
          <w:szCs w:val="24"/>
        </w:rPr>
        <w:t>» размещение объектов местного значения муниципального образования в границах проекта планировки не предусматривается.</w:t>
      </w:r>
    </w:p>
    <w:p w:rsidR="00F73D2A" w:rsidRPr="00420291" w:rsidRDefault="00F73D2A" w:rsidP="00F73D2A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4"/>
        </w:rPr>
        <w:t>Генеральный план Козихинского сельсовета Ордынского района Новосибирской области на данный момент не утвержден.</w:t>
      </w:r>
    </w:p>
    <w:p w:rsidR="00F73D2A" w:rsidRPr="00515620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F73D2A" w:rsidRPr="008B729A" w:rsidRDefault="00F73D2A" w:rsidP="00F73D2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5" w:name="_Toc445826799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4. </w:t>
      </w:r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Характеристики планируемого развития территории, в том числе плотность и параметры застройки территории</w:t>
      </w:r>
      <w:bookmarkEnd w:id="5"/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</w:rPr>
      </w:pP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Проектируемая территория расположена в границах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Козихинского сельсовета Ордынского района Новосибирской области (далее Козихинский сельсовет) частично попадает в границы 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Козиха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; Березовского сельсовета 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сельсовета</w:t>
      </w:r>
      <w:proofErr w:type="spellEnd"/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Ордынского района Новосибирской области (далее Березовский сельсовет), частично попадает в границы д. Березовка. Сведения о границах муниципальных образований, Козихинский сельсовет,  Березовский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сельсовет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 так же о границах населенных пунктов  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Козиха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д. Березовка внесены в Единый государственный реестр недвижимости.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Площадь территории в границах проекта пла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нировки территории составляет 38,8993</w:t>
      </w:r>
      <w:r w:rsidRPr="008B729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га.</w:t>
      </w:r>
    </w:p>
    <w:p w:rsidR="00F73D2A" w:rsidRPr="00B8177E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B817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Проектом планировки </w:t>
      </w:r>
      <w:r w:rsidRPr="00B8177E">
        <w:rPr>
          <w:rFonts w:ascii="Times New Roman" w:eastAsia="Times New Roman" w:hAnsi="Times New Roman"/>
          <w:sz w:val="28"/>
          <w:szCs w:val="28"/>
          <w:lang w:eastAsia="ru-RU"/>
        </w:rPr>
        <w:t>территории в границах</w:t>
      </w:r>
      <w:r w:rsidRPr="00B817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Козихинского сельсовета, Березовского сельсовета, 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селенных пунктов</w:t>
      </w:r>
      <w:r w:rsidRPr="00B817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с. </w:t>
      </w:r>
      <w:proofErr w:type="spellStart"/>
      <w:r w:rsidRPr="00B817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Козиха</w:t>
      </w:r>
      <w:proofErr w:type="spellEnd"/>
      <w:r w:rsidRPr="00B8177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д. Березовка</w:t>
      </w:r>
      <w:r w:rsidRPr="00B8177E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правилами землепользования и застройки муницип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альных</w:t>
      </w:r>
      <w:r w:rsidRPr="00B8177E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зований Козихинского</w:t>
      </w:r>
      <w:r w:rsidRPr="00B8177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Ордынского района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утвержденных решением Совета депутатов Козихинского сельсовета Ордынского района Новосибирской области от 19.03.2014 №41/2</w:t>
      </w:r>
      <w:r w:rsidRPr="00B8177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Березовского</w:t>
      </w:r>
      <w:r w:rsidRPr="00B8177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Ордынского района Новосибирской области,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утвержденных решением Совета депутатов Березовского сельсовета Ордынского района Новосибирской области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15.08.2013 №8 установлено 5</w:t>
      </w:r>
      <w:r w:rsidRPr="00B8177E">
        <w:rPr>
          <w:rFonts w:ascii="Times New Roman" w:eastAsia="Times New Roman" w:hAnsi="Times New Roman"/>
          <w:sz w:val="28"/>
          <w:szCs w:val="28"/>
          <w:lang w:eastAsia="ru-RU"/>
        </w:rPr>
        <w:t xml:space="preserve"> зон планируемого размещения объектов</w:t>
      </w:r>
      <w:r w:rsidRPr="008B729A">
        <w:rPr>
          <w:rFonts w:ascii="Times New Roman" w:eastAsia="Times New Roman" w:hAnsi="Times New Roman"/>
          <w:sz w:val="28"/>
          <w:szCs w:val="28"/>
          <w:lang w:eastAsia="ru-RU"/>
        </w:rPr>
        <w:t xml:space="preserve"> капитального строительства:</w:t>
      </w:r>
    </w:p>
    <w:p w:rsidR="00F73D2A" w:rsidRPr="008B729A" w:rsidRDefault="00F73D2A" w:rsidP="00F73D2A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зона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транспортной инфраструктуры;</w:t>
      </w:r>
    </w:p>
    <w:p w:rsidR="00F73D2A" w:rsidRPr="008B729A" w:rsidRDefault="00F73D2A" w:rsidP="00F73D2A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зона жилой застройки;</w:t>
      </w:r>
    </w:p>
    <w:p w:rsidR="00F73D2A" w:rsidRPr="008B729A" w:rsidRDefault="00F73D2A" w:rsidP="00F73D2A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4"/>
        </w:rPr>
      </w:pPr>
      <w:r w:rsidRPr="008B729A">
        <w:rPr>
          <w:rFonts w:ascii="Times New Roman" w:eastAsia="Times New Roman" w:hAnsi="Times New Roman"/>
          <w:sz w:val="28"/>
          <w:szCs w:val="24"/>
        </w:rPr>
        <w:t>зона</w:t>
      </w:r>
      <w:r>
        <w:rPr>
          <w:rFonts w:ascii="Times New Roman" w:eastAsia="Times New Roman" w:hAnsi="Times New Roman"/>
          <w:sz w:val="28"/>
          <w:szCs w:val="28"/>
        </w:rPr>
        <w:t xml:space="preserve"> производственного использования</w:t>
      </w:r>
      <w:r w:rsidRPr="008B729A">
        <w:rPr>
          <w:rFonts w:ascii="Times New Roman" w:eastAsia="Times New Roman" w:hAnsi="Times New Roman"/>
          <w:sz w:val="28"/>
          <w:szCs w:val="24"/>
        </w:rPr>
        <w:t>;</w:t>
      </w:r>
    </w:p>
    <w:p w:rsidR="00F73D2A" w:rsidRPr="008B729A" w:rsidRDefault="00F73D2A" w:rsidP="00F73D2A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4"/>
        </w:rPr>
      </w:pPr>
      <w:r w:rsidRPr="008B729A">
        <w:rPr>
          <w:rFonts w:ascii="Times New Roman" w:eastAsia="Times New Roman" w:hAnsi="Times New Roman"/>
          <w:sz w:val="28"/>
          <w:szCs w:val="24"/>
        </w:rPr>
        <w:t>зона сельскохозяйственного использования;</w:t>
      </w:r>
    </w:p>
    <w:p w:rsidR="00F73D2A" w:rsidRDefault="00F73D2A" w:rsidP="00F73D2A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eastAsia="Times New Roman" w:hAnsi="Times New Roman"/>
          <w:sz w:val="28"/>
          <w:szCs w:val="24"/>
        </w:rPr>
        <w:t>зона земель лесного фонда;</w:t>
      </w:r>
    </w:p>
    <w:p w:rsidR="00F73D2A" w:rsidRPr="005C7B4C" w:rsidRDefault="00F73D2A" w:rsidP="00F73D2A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eastAsia="Times New Roman" w:hAnsi="Times New Roman"/>
          <w:sz w:val="28"/>
          <w:szCs w:val="24"/>
        </w:rPr>
        <w:t>зона поверхностных водных объектов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Зона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транспортной инфраструктуры включает в себя участки территории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Козихинского сельсовета, Березовского сельсовета, населенных пунктов 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Козиха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д. Березовка, предназначенные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 xml:space="preserve"> для размещения автомобильных дорог общего пользования, улиц. 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u w:val="single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 xml:space="preserve">Зона жилой застройки включает в себя участки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территории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населенных пунктов  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Козиха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д. Березовка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 xml:space="preserve"> с участками существующей и планируемой жилой застройки.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B729A">
        <w:rPr>
          <w:rFonts w:ascii="Times New Roman" w:eastAsia="Times New Roman" w:hAnsi="Times New Roman"/>
          <w:sz w:val="28"/>
          <w:szCs w:val="24"/>
        </w:rPr>
        <w:t xml:space="preserve">Зона </w:t>
      </w:r>
      <w:r>
        <w:rPr>
          <w:rFonts w:ascii="Times New Roman" w:eastAsia="Times New Roman" w:hAnsi="Times New Roman"/>
          <w:sz w:val="28"/>
          <w:szCs w:val="28"/>
        </w:rPr>
        <w:t xml:space="preserve">производственного использования </w:t>
      </w:r>
      <w:r w:rsidRPr="008B729A">
        <w:rPr>
          <w:rFonts w:ascii="Times New Roman" w:eastAsia="Times New Roman" w:hAnsi="Times New Roman"/>
          <w:sz w:val="28"/>
          <w:szCs w:val="24"/>
        </w:rPr>
        <w:t xml:space="preserve"> </w:t>
      </w:r>
      <w:r w:rsidRPr="008B729A">
        <w:rPr>
          <w:rFonts w:ascii="Times New Roman" w:eastAsia="Times New Roman" w:hAnsi="Times New Roman"/>
          <w:sz w:val="28"/>
          <w:szCs w:val="28"/>
        </w:rPr>
        <w:t xml:space="preserve">включает в себя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участки территории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Козихинского сельсовета, Березовского сельсовета, населенных пунктов 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Козиха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д. Березовка</w:t>
      </w:r>
      <w:r w:rsidRPr="008B729A">
        <w:rPr>
          <w:rFonts w:ascii="Times New Roman" w:eastAsia="Times New Roman" w:hAnsi="Times New Roman"/>
          <w:sz w:val="28"/>
          <w:szCs w:val="28"/>
        </w:rPr>
        <w:t xml:space="preserve">, предназначенные для </w:t>
      </w:r>
      <w:r>
        <w:rPr>
          <w:rFonts w:ascii="Times New Roman" w:eastAsia="Times New Roman" w:hAnsi="Times New Roman"/>
          <w:sz w:val="28"/>
          <w:szCs w:val="28"/>
        </w:rPr>
        <w:t xml:space="preserve">размещения объектов производственного назначения,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а также прокладки подземных и надземных магистральных инженерных коммуникаций</w:t>
      </w:r>
      <w:r w:rsidRPr="008B729A">
        <w:rPr>
          <w:rFonts w:ascii="Times New Roman" w:eastAsia="Times New Roman" w:hAnsi="Times New Roman"/>
          <w:sz w:val="28"/>
          <w:szCs w:val="28"/>
        </w:rPr>
        <w:t>.</w:t>
      </w:r>
    </w:p>
    <w:p w:rsidR="00F73D2A" w:rsidRPr="008B729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8B729A">
        <w:rPr>
          <w:rFonts w:ascii="Times New Roman" w:eastAsia="Times New Roman" w:hAnsi="Times New Roman"/>
          <w:sz w:val="28"/>
          <w:szCs w:val="24"/>
        </w:rPr>
        <w:t>Зона сельскохоз</w:t>
      </w:r>
      <w:r>
        <w:rPr>
          <w:rFonts w:ascii="Times New Roman" w:eastAsia="Times New Roman" w:hAnsi="Times New Roman"/>
          <w:sz w:val="28"/>
          <w:szCs w:val="24"/>
        </w:rPr>
        <w:t xml:space="preserve">яйственного использования </w:t>
      </w:r>
      <w:r w:rsidRPr="008B729A">
        <w:rPr>
          <w:rFonts w:ascii="Times New Roman" w:eastAsia="Times New Roman" w:hAnsi="Times New Roman"/>
          <w:sz w:val="28"/>
          <w:szCs w:val="24"/>
        </w:rPr>
        <w:t xml:space="preserve"> </w:t>
      </w:r>
      <w:r w:rsidRPr="008B729A">
        <w:rPr>
          <w:rFonts w:ascii="Times New Roman" w:eastAsia="Times New Roman" w:hAnsi="Times New Roman"/>
          <w:sz w:val="28"/>
          <w:szCs w:val="28"/>
        </w:rPr>
        <w:t xml:space="preserve">включает в себя территории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Козихинского сельсовета, Березовского сельсовета,</w:t>
      </w:r>
      <w:r w:rsidRPr="008B729A">
        <w:rPr>
          <w:rFonts w:ascii="Times New Roman" w:eastAsia="Times New Roman" w:hAnsi="Times New Roman"/>
          <w:sz w:val="28"/>
          <w:szCs w:val="24"/>
        </w:rPr>
        <w:t xml:space="preserve"> занятые сельскохозяйственными угодьями, кустарниками и лесными колками (не отнесены к землям</w:t>
      </w:r>
      <w:r>
        <w:rPr>
          <w:rFonts w:ascii="Times New Roman" w:eastAsia="Times New Roman" w:hAnsi="Times New Roman"/>
          <w:sz w:val="28"/>
          <w:szCs w:val="24"/>
        </w:rPr>
        <w:t xml:space="preserve"> лесного фонда)</w:t>
      </w:r>
      <w:r w:rsidRPr="008B729A">
        <w:rPr>
          <w:rFonts w:ascii="Times New Roman" w:eastAsia="Times New Roman" w:hAnsi="Times New Roman"/>
          <w:sz w:val="28"/>
          <w:szCs w:val="28"/>
        </w:rPr>
        <w:t>.</w:t>
      </w:r>
    </w:p>
    <w:p w:rsidR="00F73D2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</w:rPr>
      </w:pPr>
      <w:r>
        <w:rPr>
          <w:rFonts w:ascii="Times New Roman" w:eastAsia="Times New Roman" w:hAnsi="Times New Roman"/>
          <w:color w:val="000000"/>
          <w:sz w:val="28"/>
          <w:szCs w:val="24"/>
        </w:rPr>
        <w:t>Зона земель лесного фонда включает в себя часть территории Березовского сельсовета</w:t>
      </w:r>
      <w:r w:rsidRPr="008B729A">
        <w:rPr>
          <w:rFonts w:ascii="Times New Roman" w:eastAsia="Times New Roman" w:hAnsi="Times New Roman"/>
          <w:color w:val="000000"/>
          <w:sz w:val="28"/>
          <w:szCs w:val="24"/>
        </w:rPr>
        <w:t xml:space="preserve"> занятые лесной растительностью.</w:t>
      </w:r>
    </w:p>
    <w:p w:rsidR="00F73D2A" w:rsidRDefault="00F73D2A" w:rsidP="00F73D2A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4"/>
        </w:rPr>
        <w:t xml:space="preserve">Зона поверхностных водных объектов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включает в себя участки территории</w:t>
      </w:r>
    </w:p>
    <w:p w:rsidR="00F73D2A" w:rsidRPr="00D04A6C" w:rsidRDefault="00F73D2A" w:rsidP="00F73D2A">
      <w:pPr>
        <w:spacing w:after="0" w:line="240" w:lineRule="auto"/>
        <w:ind w:left="709" w:hanging="709"/>
        <w:jc w:val="both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Козихинского сельсовета,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занятые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водными объектами.</w:t>
      </w:r>
    </w:p>
    <w:p w:rsidR="00F73D2A" w:rsidRPr="00D04A6C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  <w:r w:rsidRPr="008B729A">
        <w:rPr>
          <w:rFonts w:ascii="Times New Roman" w:eastAsia="Times New Roman" w:hAnsi="Times New Roman"/>
          <w:color w:val="000000"/>
          <w:sz w:val="28"/>
          <w:szCs w:val="24"/>
        </w:rPr>
        <w:t xml:space="preserve">Баланс </w:t>
      </w: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>зон планируемого размещения объектов капитального строительства</w:t>
      </w:r>
      <w:r w:rsidRPr="008B729A">
        <w:rPr>
          <w:rFonts w:ascii="Times New Roman" w:eastAsia="Times New Roman" w:hAnsi="Times New Roman"/>
          <w:color w:val="000000"/>
          <w:sz w:val="28"/>
          <w:szCs w:val="24"/>
        </w:rPr>
        <w:t xml:space="preserve"> приведён в таблице </w:t>
      </w:r>
      <w:r>
        <w:rPr>
          <w:rFonts w:ascii="Times New Roman" w:eastAsia="Times New Roman" w:hAnsi="Times New Roman"/>
          <w:color w:val="000000"/>
          <w:sz w:val="28"/>
          <w:szCs w:val="24"/>
        </w:rPr>
        <w:t xml:space="preserve">№ </w:t>
      </w:r>
      <w:r w:rsidRPr="008B729A">
        <w:rPr>
          <w:rFonts w:ascii="Times New Roman" w:eastAsia="Times New Roman" w:hAnsi="Times New Roman"/>
          <w:color w:val="000000"/>
          <w:sz w:val="28"/>
          <w:szCs w:val="24"/>
        </w:rPr>
        <w:t>1.</w:t>
      </w:r>
    </w:p>
    <w:p w:rsidR="00F73D2A" w:rsidRPr="008B729A" w:rsidRDefault="00F73D2A" w:rsidP="00F73D2A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8"/>
        </w:rPr>
      </w:pPr>
      <w:r w:rsidRPr="008B729A">
        <w:rPr>
          <w:rFonts w:ascii="Times New Roman" w:eastAsia="Times New Roman" w:hAnsi="Times New Roman"/>
          <w:sz w:val="28"/>
          <w:szCs w:val="28"/>
        </w:rPr>
        <w:t xml:space="preserve">Таблица </w:t>
      </w:r>
      <w:r>
        <w:rPr>
          <w:rFonts w:ascii="Times New Roman" w:eastAsia="Times New Roman" w:hAnsi="Times New Roman"/>
          <w:sz w:val="28"/>
          <w:szCs w:val="28"/>
        </w:rPr>
        <w:t xml:space="preserve">№ </w:t>
      </w:r>
      <w:r w:rsidRPr="008B729A">
        <w:rPr>
          <w:rFonts w:ascii="Times New Roman" w:eastAsia="Times New Roman" w:hAnsi="Times New Roman"/>
          <w:sz w:val="28"/>
          <w:szCs w:val="28"/>
        </w:rPr>
        <w:t>1</w:t>
      </w:r>
    </w:p>
    <w:p w:rsidR="00F73D2A" w:rsidRPr="008B729A" w:rsidRDefault="00F73D2A" w:rsidP="00F73D2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F73D2A" w:rsidRPr="008B729A" w:rsidRDefault="00F73D2A" w:rsidP="00F73D2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8B729A">
        <w:rPr>
          <w:rFonts w:ascii="Times New Roman" w:eastAsia="Times New Roman" w:hAnsi="Times New Roman"/>
          <w:sz w:val="28"/>
          <w:szCs w:val="28"/>
        </w:rPr>
        <w:t xml:space="preserve">Баланс зон планируемого размещения объектов </w:t>
      </w:r>
    </w:p>
    <w:p w:rsidR="00F73D2A" w:rsidRPr="008B729A" w:rsidRDefault="00F73D2A" w:rsidP="00F73D2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8B729A">
        <w:rPr>
          <w:rFonts w:ascii="Times New Roman" w:eastAsia="Times New Roman" w:hAnsi="Times New Roman"/>
          <w:sz w:val="28"/>
          <w:szCs w:val="28"/>
        </w:rPr>
        <w:t>капитального строительства</w:t>
      </w:r>
    </w:p>
    <w:p w:rsidR="00F73D2A" w:rsidRPr="008B729A" w:rsidRDefault="00F73D2A" w:rsidP="00F73D2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86"/>
        <w:gridCol w:w="6899"/>
        <w:gridCol w:w="1441"/>
        <w:gridCol w:w="1111"/>
      </w:tblGrid>
      <w:tr w:rsidR="00F73D2A" w:rsidRPr="008B729A" w:rsidTr="00F64D83">
        <w:tc>
          <w:tcPr>
            <w:tcW w:w="338" w:type="pct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 xml:space="preserve">№ </w:t>
            </w:r>
          </w:p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>/</w:t>
            </w:r>
            <w:proofErr w:type="spellStart"/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403" w:type="pct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 xml:space="preserve">Наименование зоны </w:t>
            </w:r>
          </w:p>
        </w:tc>
        <w:tc>
          <w:tcPr>
            <w:tcW w:w="711" w:type="pct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Площадь, </w:t>
            </w:r>
            <w:proofErr w:type="gramStart"/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га</w:t>
            </w:r>
            <w:proofErr w:type="gramEnd"/>
          </w:p>
        </w:tc>
        <w:tc>
          <w:tcPr>
            <w:tcW w:w="548" w:type="pct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>%</w:t>
            </w:r>
          </w:p>
        </w:tc>
      </w:tr>
    </w:tbl>
    <w:p w:rsidR="00F73D2A" w:rsidRPr="008B729A" w:rsidRDefault="00F73D2A" w:rsidP="00F73D2A">
      <w:pPr>
        <w:spacing w:after="0" w:line="240" w:lineRule="auto"/>
        <w:rPr>
          <w:rFonts w:ascii="Times New Roman" w:hAnsi="Times New Roman"/>
          <w:sz w:val="2"/>
          <w:szCs w:val="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86"/>
        <w:gridCol w:w="6899"/>
        <w:gridCol w:w="1437"/>
        <w:gridCol w:w="1115"/>
      </w:tblGrid>
      <w:tr w:rsidR="00F73D2A" w:rsidRPr="008B729A" w:rsidTr="00F64D83">
        <w:tc>
          <w:tcPr>
            <w:tcW w:w="338" w:type="pct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403" w:type="pct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709" w:type="pct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50" w:type="pct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</w:tr>
      <w:tr w:rsidR="00F73D2A" w:rsidRPr="008B729A" w:rsidTr="00F64D83">
        <w:tc>
          <w:tcPr>
            <w:tcW w:w="338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03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Всего в границах проекта планировки территории</w:t>
            </w:r>
          </w:p>
        </w:tc>
        <w:tc>
          <w:tcPr>
            <w:tcW w:w="709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38,90</w:t>
            </w:r>
          </w:p>
        </w:tc>
        <w:tc>
          <w:tcPr>
            <w:tcW w:w="550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100,00</w:t>
            </w:r>
          </w:p>
        </w:tc>
      </w:tr>
      <w:tr w:rsidR="00F73D2A" w:rsidRPr="008B729A" w:rsidTr="00F64D83">
        <w:tc>
          <w:tcPr>
            <w:tcW w:w="338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403" w:type="pct"/>
          </w:tcPr>
          <w:p w:rsidR="00F73D2A" w:rsidRPr="007A5EBC" w:rsidRDefault="00F73D2A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F71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зона транспортной инфраструктуры</w:t>
            </w:r>
          </w:p>
        </w:tc>
        <w:tc>
          <w:tcPr>
            <w:tcW w:w="709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0,34</w:t>
            </w:r>
          </w:p>
        </w:tc>
        <w:tc>
          <w:tcPr>
            <w:tcW w:w="550" w:type="pct"/>
            <w:vAlign w:val="center"/>
          </w:tcPr>
          <w:p w:rsidR="00F73D2A" w:rsidRPr="00DF469C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0,87</w:t>
            </w:r>
          </w:p>
        </w:tc>
      </w:tr>
      <w:tr w:rsidR="00F73D2A" w:rsidRPr="008B729A" w:rsidTr="00F64D83">
        <w:tc>
          <w:tcPr>
            <w:tcW w:w="338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403" w:type="pct"/>
          </w:tcPr>
          <w:p w:rsidR="00F73D2A" w:rsidRPr="007A5EBC" w:rsidRDefault="00F73D2A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F71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зона жилой застройки</w:t>
            </w:r>
          </w:p>
        </w:tc>
        <w:tc>
          <w:tcPr>
            <w:tcW w:w="709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0,51</w:t>
            </w:r>
          </w:p>
        </w:tc>
        <w:tc>
          <w:tcPr>
            <w:tcW w:w="550" w:type="pct"/>
            <w:vAlign w:val="center"/>
          </w:tcPr>
          <w:p w:rsidR="00F73D2A" w:rsidRPr="00DF469C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1,31</w:t>
            </w:r>
          </w:p>
        </w:tc>
      </w:tr>
      <w:tr w:rsidR="00F73D2A" w:rsidRPr="008B729A" w:rsidTr="00F64D83">
        <w:tc>
          <w:tcPr>
            <w:tcW w:w="338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403" w:type="pct"/>
          </w:tcPr>
          <w:p w:rsidR="00F73D2A" w:rsidRPr="007A5EBC" w:rsidRDefault="00F73D2A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F714DD">
              <w:rPr>
                <w:rFonts w:ascii="Times New Roman" w:eastAsia="Times New Roman" w:hAnsi="Times New Roman"/>
                <w:sz w:val="28"/>
                <w:szCs w:val="24"/>
              </w:rPr>
              <w:t>зона</w:t>
            </w:r>
            <w:r w:rsidRPr="00F714DD">
              <w:rPr>
                <w:rFonts w:ascii="Times New Roman" w:eastAsia="Times New Roman" w:hAnsi="Times New Roman"/>
                <w:sz w:val="28"/>
                <w:szCs w:val="28"/>
              </w:rPr>
              <w:t xml:space="preserve"> производственного использования</w:t>
            </w:r>
          </w:p>
        </w:tc>
        <w:tc>
          <w:tcPr>
            <w:tcW w:w="709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12,92</w:t>
            </w:r>
          </w:p>
        </w:tc>
        <w:tc>
          <w:tcPr>
            <w:tcW w:w="550" w:type="pct"/>
            <w:vAlign w:val="center"/>
          </w:tcPr>
          <w:p w:rsidR="00F73D2A" w:rsidRPr="00DF469C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33,21</w:t>
            </w:r>
          </w:p>
        </w:tc>
      </w:tr>
      <w:tr w:rsidR="00F73D2A" w:rsidRPr="008B729A" w:rsidTr="00F64D83">
        <w:tc>
          <w:tcPr>
            <w:tcW w:w="338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403" w:type="pct"/>
          </w:tcPr>
          <w:p w:rsidR="00F73D2A" w:rsidRPr="007A5EBC" w:rsidRDefault="00F73D2A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F714DD">
              <w:rPr>
                <w:rFonts w:ascii="Times New Roman" w:eastAsia="Times New Roman" w:hAnsi="Times New Roman"/>
                <w:sz w:val="28"/>
                <w:szCs w:val="24"/>
              </w:rPr>
              <w:t>зона сельскохозяйственного использования</w:t>
            </w:r>
          </w:p>
        </w:tc>
        <w:tc>
          <w:tcPr>
            <w:tcW w:w="709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24,61</w:t>
            </w:r>
          </w:p>
        </w:tc>
        <w:tc>
          <w:tcPr>
            <w:tcW w:w="550" w:type="pct"/>
            <w:vAlign w:val="center"/>
          </w:tcPr>
          <w:p w:rsidR="00F73D2A" w:rsidRPr="00DF469C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63,26</w:t>
            </w:r>
          </w:p>
        </w:tc>
      </w:tr>
      <w:tr w:rsidR="00F73D2A" w:rsidRPr="008B729A" w:rsidTr="00F64D83">
        <w:tc>
          <w:tcPr>
            <w:tcW w:w="338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403" w:type="pct"/>
          </w:tcPr>
          <w:p w:rsidR="00F73D2A" w:rsidRPr="00F714DD" w:rsidRDefault="00F73D2A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F714DD">
              <w:rPr>
                <w:rFonts w:ascii="Times New Roman" w:eastAsia="Times New Roman" w:hAnsi="Times New Roman"/>
                <w:sz w:val="28"/>
                <w:szCs w:val="24"/>
              </w:rPr>
              <w:t>зона земель лесного фонда</w:t>
            </w:r>
          </w:p>
        </w:tc>
        <w:tc>
          <w:tcPr>
            <w:tcW w:w="709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50" w:type="pct"/>
            <w:vAlign w:val="center"/>
          </w:tcPr>
          <w:p w:rsidR="00F73D2A" w:rsidRPr="00DF469C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0,18</w:t>
            </w:r>
          </w:p>
        </w:tc>
      </w:tr>
      <w:tr w:rsidR="00F73D2A" w:rsidRPr="008B729A" w:rsidTr="00F64D83">
        <w:tc>
          <w:tcPr>
            <w:tcW w:w="338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403" w:type="pct"/>
          </w:tcPr>
          <w:p w:rsidR="00F73D2A" w:rsidRPr="00F714DD" w:rsidRDefault="00F73D2A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F714DD">
              <w:rPr>
                <w:rFonts w:ascii="Times New Roman" w:eastAsia="Times New Roman" w:hAnsi="Times New Roman"/>
                <w:sz w:val="28"/>
                <w:szCs w:val="24"/>
              </w:rPr>
              <w:t>зона поверхностных водных объектов</w:t>
            </w:r>
          </w:p>
        </w:tc>
        <w:tc>
          <w:tcPr>
            <w:tcW w:w="709" w:type="pct"/>
            <w:vAlign w:val="center"/>
          </w:tcPr>
          <w:p w:rsidR="00F73D2A" w:rsidRPr="008B729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0,45</w:t>
            </w:r>
          </w:p>
        </w:tc>
        <w:tc>
          <w:tcPr>
            <w:tcW w:w="550" w:type="pct"/>
            <w:vAlign w:val="center"/>
          </w:tcPr>
          <w:p w:rsidR="00F73D2A" w:rsidRPr="00DF469C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1,17</w:t>
            </w:r>
          </w:p>
        </w:tc>
      </w:tr>
    </w:tbl>
    <w:p w:rsidR="00F73D2A" w:rsidRPr="008B729A" w:rsidRDefault="00F73D2A" w:rsidP="00F73D2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F73D2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</w:rPr>
      </w:pPr>
      <w:r w:rsidRPr="008B729A"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Проектом планировки территории предусматривается установление красных линий, </w:t>
      </w:r>
      <w:r w:rsidRPr="008B729A">
        <w:rPr>
          <w:rFonts w:ascii="Times New Roman" w:eastAsia="Times New Roman" w:hAnsi="Times New Roman"/>
          <w:color w:val="000000"/>
          <w:sz w:val="28"/>
          <w:szCs w:val="24"/>
        </w:rPr>
        <w:t>которые обозначают существующие, планируемые (изменяемые, вновь образуемые) границы территорий общего пользования в соответствии с Градостроительным кодексом Российской Федерации. Предлагаемые к установлению красные линии формируют грани</w:t>
      </w:r>
      <w:r>
        <w:rPr>
          <w:rFonts w:ascii="Times New Roman" w:eastAsia="Times New Roman" w:hAnsi="Times New Roman"/>
          <w:color w:val="000000"/>
          <w:sz w:val="28"/>
          <w:szCs w:val="24"/>
        </w:rPr>
        <w:t>цы территории размещения газопровода</w:t>
      </w:r>
      <w:r w:rsidRPr="008B729A">
        <w:rPr>
          <w:rFonts w:ascii="Times New Roman" w:eastAsia="Times New Roman" w:hAnsi="Times New Roman"/>
          <w:color w:val="000000"/>
          <w:sz w:val="28"/>
          <w:szCs w:val="24"/>
        </w:rPr>
        <w:t>. Проектом пл</w:t>
      </w:r>
      <w:r>
        <w:rPr>
          <w:rFonts w:ascii="Times New Roman" w:eastAsia="Times New Roman" w:hAnsi="Times New Roman"/>
          <w:color w:val="000000"/>
          <w:sz w:val="28"/>
          <w:szCs w:val="24"/>
        </w:rPr>
        <w:t>анировки территории образованы 4 элемента</w:t>
      </w:r>
      <w:r w:rsidRPr="008B729A">
        <w:rPr>
          <w:rFonts w:ascii="Times New Roman" w:eastAsia="Times New Roman" w:hAnsi="Times New Roman"/>
          <w:color w:val="000000"/>
          <w:sz w:val="28"/>
          <w:szCs w:val="24"/>
        </w:rPr>
        <w:t xml:space="preserve"> пл</w:t>
      </w:r>
      <w:r>
        <w:rPr>
          <w:rFonts w:ascii="Times New Roman" w:eastAsia="Times New Roman" w:hAnsi="Times New Roman"/>
          <w:color w:val="000000"/>
          <w:sz w:val="28"/>
          <w:szCs w:val="24"/>
        </w:rPr>
        <w:t>анировочной структуры – планировочные кварталы.</w:t>
      </w:r>
    </w:p>
    <w:p w:rsidR="00F73D2A" w:rsidRDefault="00F73D2A" w:rsidP="00F73D2A">
      <w:pPr>
        <w:pStyle w:val="1e"/>
        <w:jc w:val="right"/>
        <w:rPr>
          <w:rFonts w:eastAsia="Times New Roman"/>
          <w:szCs w:val="24"/>
          <w:lang w:eastAsia="ru-RU"/>
        </w:rPr>
      </w:pPr>
    </w:p>
    <w:p w:rsidR="00F73D2A" w:rsidRPr="00BC0F49" w:rsidRDefault="00F73D2A" w:rsidP="00F73D2A">
      <w:pPr>
        <w:pStyle w:val="1e"/>
        <w:jc w:val="right"/>
        <w:rPr>
          <w:rFonts w:eastAsia="Times New Roman"/>
          <w:szCs w:val="24"/>
          <w:lang w:eastAsia="ru-RU"/>
        </w:rPr>
      </w:pPr>
      <w:r w:rsidRPr="00BC0F49">
        <w:rPr>
          <w:rFonts w:eastAsia="Times New Roman"/>
          <w:szCs w:val="24"/>
          <w:lang w:eastAsia="ru-RU"/>
        </w:rPr>
        <w:t>Таблица № 2</w:t>
      </w:r>
    </w:p>
    <w:p w:rsidR="00F73D2A" w:rsidRPr="00BC0F49" w:rsidRDefault="00F73D2A" w:rsidP="00F73D2A">
      <w:pPr>
        <w:pStyle w:val="1e"/>
        <w:jc w:val="right"/>
        <w:rPr>
          <w:rFonts w:eastAsia="Times New Roman"/>
          <w:szCs w:val="24"/>
          <w:lang w:eastAsia="ru-RU"/>
        </w:rPr>
      </w:pPr>
    </w:p>
    <w:p w:rsidR="00F73D2A" w:rsidRPr="00BC0F49" w:rsidRDefault="00F73D2A" w:rsidP="00F73D2A">
      <w:pPr>
        <w:pStyle w:val="1e"/>
        <w:jc w:val="center"/>
        <w:rPr>
          <w:rFonts w:eastAsia="Times New Roman"/>
          <w:szCs w:val="24"/>
          <w:lang w:eastAsia="ru-RU"/>
        </w:rPr>
      </w:pPr>
      <w:r w:rsidRPr="00BC0F49">
        <w:rPr>
          <w:rFonts w:eastAsia="Times New Roman"/>
          <w:szCs w:val="24"/>
          <w:lang w:eastAsia="ru-RU"/>
        </w:rPr>
        <w:t>Перечень планировочных кварталов</w:t>
      </w:r>
    </w:p>
    <w:p w:rsidR="00F73D2A" w:rsidRPr="00BC0F49" w:rsidRDefault="00F73D2A" w:rsidP="00F73D2A">
      <w:pPr>
        <w:pStyle w:val="1e"/>
        <w:jc w:val="right"/>
      </w:pP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CellMar>
          <w:left w:w="57" w:type="dxa"/>
          <w:right w:w="57" w:type="dxa"/>
        </w:tblCellMar>
        <w:tblLook w:val="04A0"/>
      </w:tblPr>
      <w:tblGrid>
        <w:gridCol w:w="849"/>
        <w:gridCol w:w="3534"/>
        <w:gridCol w:w="5652"/>
      </w:tblGrid>
      <w:tr w:rsidR="00F73D2A" w:rsidRPr="00BC0F49" w:rsidTr="00F64D83">
        <w:trPr>
          <w:trHeight w:val="45"/>
        </w:trPr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BC0F49" w:rsidRDefault="00F73D2A" w:rsidP="00F64D8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0F49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BC0F49" w:rsidRDefault="00F73D2A" w:rsidP="00F64D83">
            <w:pPr>
              <w:pStyle w:val="afffff9"/>
              <w:ind w:left="28" w:right="28" w:firstLine="0"/>
              <w:contextualSpacing/>
              <w:jc w:val="center"/>
              <w:rPr>
                <w:sz w:val="28"/>
                <w:szCs w:val="28"/>
              </w:rPr>
            </w:pPr>
            <w:r w:rsidRPr="00BC0F49">
              <w:rPr>
                <w:sz w:val="28"/>
                <w:szCs w:val="28"/>
              </w:rPr>
              <w:t>Условный номер квартала</w:t>
            </w:r>
          </w:p>
        </w:tc>
        <w:tc>
          <w:tcPr>
            <w:tcW w:w="2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D2A" w:rsidRPr="00BC0F49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0F49">
              <w:rPr>
                <w:rFonts w:ascii="Times New Roman" w:hAnsi="Times New Roman"/>
                <w:sz w:val="28"/>
                <w:szCs w:val="28"/>
              </w:rPr>
              <w:t xml:space="preserve">Площадь квартала в границах проекта планировки территории, </w:t>
            </w:r>
            <w:proofErr w:type="gramStart"/>
            <w:r w:rsidRPr="00BC0F49">
              <w:rPr>
                <w:rFonts w:ascii="Times New Roman" w:hAnsi="Times New Roman"/>
                <w:sz w:val="28"/>
                <w:szCs w:val="28"/>
              </w:rPr>
              <w:t>га</w:t>
            </w:r>
            <w:proofErr w:type="gramEnd"/>
          </w:p>
        </w:tc>
      </w:tr>
      <w:tr w:rsidR="00F73D2A" w:rsidRPr="00BC0F49" w:rsidTr="00F64D83">
        <w:trPr>
          <w:trHeight w:val="45"/>
        </w:trPr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BC0F49" w:rsidRDefault="00F73D2A" w:rsidP="00F64D8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0F4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BC0F49" w:rsidRDefault="00F73D2A" w:rsidP="00F64D83">
            <w:pPr>
              <w:pStyle w:val="afffff9"/>
              <w:ind w:left="28" w:right="28" w:firstLine="0"/>
              <w:contextualSpacing/>
              <w:jc w:val="center"/>
              <w:rPr>
                <w:sz w:val="28"/>
                <w:szCs w:val="28"/>
              </w:rPr>
            </w:pPr>
            <w:r w:rsidRPr="00BC0F49">
              <w:rPr>
                <w:sz w:val="28"/>
                <w:szCs w:val="28"/>
              </w:rPr>
              <w:t>2</w:t>
            </w:r>
          </w:p>
        </w:tc>
        <w:tc>
          <w:tcPr>
            <w:tcW w:w="2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D2A" w:rsidRPr="00BC0F49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0F4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F73D2A" w:rsidRPr="00BC0F49" w:rsidTr="00F64D83">
        <w:trPr>
          <w:trHeight w:val="45"/>
        </w:trPr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BC0F49" w:rsidRDefault="00F73D2A" w:rsidP="00F64D8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0F4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DE7D5E" w:rsidRDefault="00F73D2A" w:rsidP="00F64D83">
            <w:pPr>
              <w:pStyle w:val="1e"/>
              <w:tabs>
                <w:tab w:val="left" w:pos="570"/>
                <w:tab w:val="center" w:pos="1712"/>
              </w:tabs>
              <w:ind w:firstLine="5"/>
              <w:jc w:val="center"/>
            </w:pPr>
            <w:r>
              <w:rPr>
                <w:rFonts w:eastAsia="Times New Roman"/>
                <w:color w:val="000000"/>
                <w:szCs w:val="24"/>
              </w:rPr>
              <w:t>03.17.22.01</w:t>
            </w:r>
          </w:p>
        </w:tc>
        <w:tc>
          <w:tcPr>
            <w:tcW w:w="2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D2A" w:rsidRPr="00BC0F49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0,26</w:t>
            </w:r>
          </w:p>
        </w:tc>
      </w:tr>
      <w:tr w:rsidR="00F73D2A" w:rsidRPr="00BC0F49" w:rsidTr="00F64D83">
        <w:trPr>
          <w:trHeight w:val="45"/>
        </w:trPr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BC0F49" w:rsidRDefault="00F73D2A" w:rsidP="00F64D8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C0F4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DE7D5E" w:rsidRDefault="00F73D2A" w:rsidP="00F64D83">
            <w:pPr>
              <w:pStyle w:val="1e"/>
              <w:ind w:firstLine="5"/>
              <w:jc w:val="center"/>
            </w:pPr>
            <w:r>
              <w:rPr>
                <w:rFonts w:eastAsia="Times New Roman"/>
                <w:color w:val="000000"/>
                <w:szCs w:val="24"/>
              </w:rPr>
              <w:t>03.04.01.02</w:t>
            </w:r>
          </w:p>
        </w:tc>
        <w:tc>
          <w:tcPr>
            <w:tcW w:w="2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D2A" w:rsidRPr="00BC0F49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28,91</w:t>
            </w:r>
          </w:p>
        </w:tc>
      </w:tr>
      <w:tr w:rsidR="00F73D2A" w:rsidRPr="00BC0F49" w:rsidTr="00F64D83">
        <w:trPr>
          <w:trHeight w:val="45"/>
        </w:trPr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BC0F49" w:rsidRDefault="00F73D2A" w:rsidP="00F64D8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Default="00F73D2A" w:rsidP="00F64D83">
            <w:pPr>
              <w:pStyle w:val="1e"/>
              <w:ind w:firstLine="5"/>
              <w:jc w:val="center"/>
              <w:rPr>
                <w:rFonts w:eastAsia="Times New Roman"/>
                <w:color w:val="000000"/>
                <w:szCs w:val="24"/>
              </w:rPr>
            </w:pPr>
            <w:r>
              <w:rPr>
                <w:rFonts w:eastAsia="Times New Roman"/>
                <w:color w:val="000000"/>
                <w:szCs w:val="24"/>
              </w:rPr>
              <w:t>03.02.01.01</w:t>
            </w:r>
          </w:p>
        </w:tc>
        <w:tc>
          <w:tcPr>
            <w:tcW w:w="2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D2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0,66</w:t>
            </w:r>
          </w:p>
        </w:tc>
      </w:tr>
      <w:tr w:rsidR="00F73D2A" w:rsidRPr="00BC0F49" w:rsidTr="00F64D83">
        <w:trPr>
          <w:trHeight w:val="45"/>
        </w:trPr>
        <w:tc>
          <w:tcPr>
            <w:tcW w:w="4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Pr="00BC0F49" w:rsidRDefault="00F73D2A" w:rsidP="00F64D8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D2A" w:rsidRDefault="00F73D2A" w:rsidP="00F64D83">
            <w:pPr>
              <w:pStyle w:val="1e"/>
              <w:ind w:firstLine="5"/>
              <w:jc w:val="center"/>
              <w:rPr>
                <w:rFonts w:eastAsia="Times New Roman"/>
                <w:color w:val="000000"/>
                <w:szCs w:val="24"/>
              </w:rPr>
            </w:pPr>
            <w:r>
              <w:rPr>
                <w:rFonts w:eastAsia="Times New Roman"/>
                <w:color w:val="000000"/>
                <w:szCs w:val="24"/>
              </w:rPr>
              <w:t>03.02.01.02</w:t>
            </w:r>
          </w:p>
        </w:tc>
        <w:tc>
          <w:tcPr>
            <w:tcW w:w="2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73D2A" w:rsidRDefault="00F73D2A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9,07</w:t>
            </w:r>
          </w:p>
        </w:tc>
      </w:tr>
    </w:tbl>
    <w:p w:rsidR="00F73D2A" w:rsidRPr="001E229B" w:rsidRDefault="00F73D2A" w:rsidP="00F73D2A">
      <w:pPr>
        <w:pStyle w:val="1e"/>
        <w:ind w:firstLine="0"/>
      </w:pPr>
    </w:p>
    <w:p w:rsidR="00D723F9" w:rsidRDefault="00D723F9" w:rsidP="00F73D2A">
      <w:pPr>
        <w:pStyle w:val="1e"/>
        <w:jc w:val="right"/>
        <w:rPr>
          <w:lang w:val="ru-RU"/>
        </w:rPr>
      </w:pPr>
    </w:p>
    <w:p w:rsidR="00D723F9" w:rsidRDefault="00D723F9" w:rsidP="00F73D2A">
      <w:pPr>
        <w:pStyle w:val="1e"/>
        <w:jc w:val="right"/>
        <w:rPr>
          <w:lang w:val="ru-RU"/>
        </w:rPr>
      </w:pPr>
    </w:p>
    <w:p w:rsidR="00D723F9" w:rsidRDefault="00D723F9" w:rsidP="00F73D2A">
      <w:pPr>
        <w:pStyle w:val="1e"/>
        <w:jc w:val="right"/>
        <w:rPr>
          <w:lang w:val="ru-RU"/>
        </w:rPr>
      </w:pPr>
    </w:p>
    <w:p w:rsidR="00D723F9" w:rsidRDefault="00D723F9" w:rsidP="00F73D2A">
      <w:pPr>
        <w:pStyle w:val="1e"/>
        <w:jc w:val="right"/>
        <w:rPr>
          <w:lang w:val="ru-RU"/>
        </w:rPr>
      </w:pPr>
    </w:p>
    <w:p w:rsidR="00D723F9" w:rsidRDefault="00D723F9" w:rsidP="00F73D2A">
      <w:pPr>
        <w:pStyle w:val="1e"/>
        <w:jc w:val="right"/>
        <w:rPr>
          <w:lang w:val="ru-RU"/>
        </w:rPr>
      </w:pPr>
    </w:p>
    <w:p w:rsidR="00F73D2A" w:rsidRPr="00BC0F49" w:rsidRDefault="00F73D2A" w:rsidP="00F73D2A">
      <w:pPr>
        <w:pStyle w:val="1e"/>
        <w:jc w:val="right"/>
      </w:pPr>
      <w:r w:rsidRPr="00BC0F49">
        <w:lastRenderedPageBreak/>
        <w:t>Таблица № 3</w:t>
      </w:r>
    </w:p>
    <w:p w:rsidR="00F73D2A" w:rsidRPr="00BC0F49" w:rsidRDefault="00F73D2A" w:rsidP="00F73D2A">
      <w:pPr>
        <w:pStyle w:val="1e"/>
        <w:ind w:firstLine="0"/>
        <w:jc w:val="center"/>
      </w:pPr>
      <w:r w:rsidRPr="00BC0F49">
        <w:t>Структура</w:t>
      </w:r>
      <w:r>
        <w:t xml:space="preserve"> номера планировочного</w:t>
      </w:r>
      <w:r w:rsidRPr="00BC0F49">
        <w:t> квартала</w:t>
      </w:r>
    </w:p>
    <w:p w:rsidR="00F73D2A" w:rsidRPr="00BC0F49" w:rsidRDefault="00F73D2A" w:rsidP="00F73D2A">
      <w:pPr>
        <w:pStyle w:val="1e"/>
        <w:jc w:val="right"/>
      </w:pPr>
    </w:p>
    <w:tbl>
      <w:tblPr>
        <w:tblW w:w="4499" w:type="pct"/>
        <w:jc w:val="center"/>
        <w:tblInd w:w="-12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435"/>
        <w:gridCol w:w="1700"/>
        <w:gridCol w:w="2554"/>
        <w:gridCol w:w="2432"/>
      </w:tblGrid>
      <w:tr w:rsidR="00F73D2A" w:rsidRPr="00BC0F49" w:rsidTr="00F64D83">
        <w:trPr>
          <w:jc w:val="center"/>
        </w:trPr>
        <w:tc>
          <w:tcPr>
            <w:tcW w:w="1335" w:type="pct"/>
            <w:vAlign w:val="center"/>
          </w:tcPr>
          <w:p w:rsidR="00F73D2A" w:rsidRPr="00DE7D5E" w:rsidRDefault="00F73D2A" w:rsidP="00F64D83">
            <w:pPr>
              <w:pStyle w:val="1e"/>
              <w:ind w:firstLine="0"/>
              <w:jc w:val="center"/>
            </w:pPr>
            <w:r>
              <w:t>03</w:t>
            </w:r>
            <w:r w:rsidRPr="00DE7D5E">
              <w:t>.</w:t>
            </w:r>
          </w:p>
        </w:tc>
        <w:tc>
          <w:tcPr>
            <w:tcW w:w="932" w:type="pct"/>
            <w:vAlign w:val="center"/>
          </w:tcPr>
          <w:p w:rsidR="00F73D2A" w:rsidRPr="00DE7D5E" w:rsidRDefault="00F73D2A" w:rsidP="00F64D83">
            <w:pPr>
              <w:pStyle w:val="1e"/>
              <w:ind w:firstLine="0"/>
              <w:jc w:val="center"/>
            </w:pPr>
            <w:r>
              <w:t>04</w:t>
            </w:r>
            <w:r w:rsidRPr="00DE7D5E">
              <w:t>.</w:t>
            </w:r>
          </w:p>
        </w:tc>
        <w:tc>
          <w:tcPr>
            <w:tcW w:w="1400" w:type="pct"/>
            <w:vAlign w:val="center"/>
          </w:tcPr>
          <w:p w:rsidR="00F73D2A" w:rsidRPr="00DE7D5E" w:rsidRDefault="00F73D2A" w:rsidP="00F64D83">
            <w:pPr>
              <w:pStyle w:val="1e"/>
              <w:ind w:firstLine="0"/>
              <w:jc w:val="center"/>
            </w:pPr>
            <w:r w:rsidRPr="00DE7D5E">
              <w:t>01.</w:t>
            </w:r>
          </w:p>
        </w:tc>
        <w:tc>
          <w:tcPr>
            <w:tcW w:w="1334" w:type="pct"/>
            <w:vAlign w:val="center"/>
          </w:tcPr>
          <w:p w:rsidR="00F73D2A" w:rsidRPr="00DE7D5E" w:rsidRDefault="00F73D2A" w:rsidP="00F64D83">
            <w:pPr>
              <w:pStyle w:val="1e"/>
              <w:ind w:firstLine="0"/>
              <w:jc w:val="center"/>
            </w:pPr>
            <w:r>
              <w:t>02</w:t>
            </w:r>
            <w:r w:rsidRPr="00DE7D5E">
              <w:t>.</w:t>
            </w:r>
          </w:p>
        </w:tc>
      </w:tr>
      <w:tr w:rsidR="00F73D2A" w:rsidRPr="00BC0F49" w:rsidTr="00F64D83">
        <w:trPr>
          <w:cantSplit/>
          <w:trHeight w:val="283"/>
          <w:jc w:val="center"/>
        </w:trPr>
        <w:tc>
          <w:tcPr>
            <w:tcW w:w="1335" w:type="pct"/>
          </w:tcPr>
          <w:p w:rsidR="00F73D2A" w:rsidRPr="00DE7D5E" w:rsidRDefault="00F73D2A" w:rsidP="00F64D83">
            <w:pPr>
              <w:pStyle w:val="1e"/>
              <w:ind w:firstLine="0"/>
              <w:jc w:val="center"/>
            </w:pPr>
            <w:r w:rsidRPr="00DE7D5E">
              <w:t>номер муниципального района</w:t>
            </w:r>
          </w:p>
        </w:tc>
        <w:tc>
          <w:tcPr>
            <w:tcW w:w="932" w:type="pct"/>
          </w:tcPr>
          <w:p w:rsidR="00F73D2A" w:rsidRPr="00DE7D5E" w:rsidRDefault="00F73D2A" w:rsidP="00F64D83">
            <w:pPr>
              <w:pStyle w:val="1e"/>
              <w:ind w:firstLine="0"/>
              <w:jc w:val="center"/>
            </w:pPr>
            <w:r w:rsidRPr="00DE7D5E">
              <w:t>номер поселения</w:t>
            </w:r>
          </w:p>
        </w:tc>
        <w:tc>
          <w:tcPr>
            <w:tcW w:w="1400" w:type="pct"/>
          </w:tcPr>
          <w:p w:rsidR="00F73D2A" w:rsidRPr="00DE7D5E" w:rsidRDefault="00F73D2A" w:rsidP="00F64D83">
            <w:pPr>
              <w:pStyle w:val="1e"/>
              <w:ind w:firstLine="0"/>
              <w:jc w:val="center"/>
            </w:pPr>
            <w:r>
              <w:t xml:space="preserve">номер планировочного </w:t>
            </w:r>
            <w:r w:rsidRPr="00DE7D5E">
              <w:t>район</w:t>
            </w:r>
            <w:r>
              <w:t>а</w:t>
            </w:r>
          </w:p>
        </w:tc>
        <w:tc>
          <w:tcPr>
            <w:tcW w:w="1334" w:type="pct"/>
          </w:tcPr>
          <w:p w:rsidR="00F73D2A" w:rsidRPr="00DE7D5E" w:rsidRDefault="00F73D2A" w:rsidP="00F64D83">
            <w:pPr>
              <w:pStyle w:val="1e"/>
              <w:ind w:firstLine="0"/>
              <w:jc w:val="center"/>
            </w:pPr>
            <w:r>
              <w:t>номер планировочного</w:t>
            </w:r>
            <w:r w:rsidRPr="00DE7D5E">
              <w:t xml:space="preserve"> </w:t>
            </w:r>
            <w:r>
              <w:t>квартала</w:t>
            </w:r>
          </w:p>
        </w:tc>
      </w:tr>
    </w:tbl>
    <w:p w:rsidR="00F73D2A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</w:rPr>
      </w:pPr>
    </w:p>
    <w:p w:rsidR="00F73D2A" w:rsidRPr="00F26D7B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color w:val="000000"/>
          <w:sz w:val="28"/>
          <w:szCs w:val="24"/>
        </w:rPr>
      </w:pPr>
      <w:r w:rsidRPr="008B729A">
        <w:rPr>
          <w:rFonts w:ascii="Times New Roman" w:eastAsia="Times New Roman" w:hAnsi="Times New Roman"/>
          <w:color w:val="000000"/>
          <w:sz w:val="28"/>
          <w:szCs w:val="24"/>
        </w:rPr>
        <w:t>Разбивочный план поворотных точек к</w:t>
      </w:r>
      <w:r>
        <w:rPr>
          <w:rFonts w:ascii="Times New Roman" w:eastAsia="Times New Roman" w:hAnsi="Times New Roman"/>
          <w:color w:val="000000"/>
          <w:sz w:val="28"/>
          <w:szCs w:val="24"/>
        </w:rPr>
        <w:t xml:space="preserve">расных линий приведён на </w:t>
      </w:r>
      <w:r w:rsidRPr="00F26D7B">
        <w:rPr>
          <w:rFonts w:ascii="Times New Roman" w:eastAsia="Times New Roman" w:hAnsi="Times New Roman"/>
          <w:color w:val="000000"/>
          <w:sz w:val="28"/>
          <w:szCs w:val="24"/>
        </w:rPr>
        <w:t xml:space="preserve">схеме 1. </w:t>
      </w:r>
    </w:p>
    <w:p w:rsidR="00F73D2A" w:rsidRPr="00F26D7B" w:rsidRDefault="00F73D2A" w:rsidP="00F73D2A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</w:rPr>
      </w:pPr>
      <w:r w:rsidRPr="00F26D7B">
        <w:rPr>
          <w:rFonts w:ascii="Times New Roman" w:eastAsia="Times New Roman" w:hAnsi="Times New Roman"/>
          <w:color w:val="000000"/>
          <w:sz w:val="28"/>
          <w:szCs w:val="24"/>
        </w:rPr>
        <w:t>Подготовка проекта планировки территории осуществляется в соответствии с системой координат, используемой для ведения государственного кадастра недвижимости, согласно пункту 6 статьи 41 Градостроительного Кодекса Российской Федерации.</w:t>
      </w:r>
    </w:p>
    <w:p w:rsidR="00F73D2A" w:rsidRPr="00F26D7B" w:rsidRDefault="00F73D2A" w:rsidP="00F73D2A">
      <w:pPr>
        <w:widowControl w:val="0"/>
        <w:spacing w:after="0" w:line="240" w:lineRule="auto"/>
        <w:ind w:left="57" w:right="57"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26D7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основании постановления Правительства Новосибирской области от 28.12.2011 № 608-п «О введении в действие местной системы координат Новосибирской области» проект планировки территории выполнен в местной системе координат Новосибирской области.</w:t>
      </w:r>
    </w:p>
    <w:p w:rsidR="00D723F9" w:rsidRDefault="00F73D2A" w:rsidP="00D723F9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4"/>
        </w:rPr>
      </w:pPr>
      <w:r w:rsidRPr="00F26D7B">
        <w:rPr>
          <w:rFonts w:ascii="Times New Roman" w:eastAsia="Times New Roman" w:hAnsi="Times New Roman"/>
          <w:color w:val="000000"/>
          <w:sz w:val="28"/>
          <w:szCs w:val="24"/>
        </w:rPr>
        <w:t xml:space="preserve">Каталог координат поворотных точек красных линий приведен </w:t>
      </w:r>
      <w:proofErr w:type="gramStart"/>
      <w:r w:rsidRPr="00F26D7B">
        <w:rPr>
          <w:rFonts w:ascii="Times New Roman" w:eastAsia="Times New Roman" w:hAnsi="Times New Roman"/>
          <w:color w:val="000000"/>
          <w:sz w:val="28"/>
          <w:szCs w:val="24"/>
        </w:rPr>
        <w:t>в</w:t>
      </w:r>
      <w:proofErr w:type="gramEnd"/>
      <w:r w:rsidRPr="00F26D7B">
        <w:rPr>
          <w:rFonts w:ascii="Times New Roman" w:eastAsia="Times New Roman" w:hAnsi="Times New Roman"/>
          <w:color w:val="000000"/>
          <w:sz w:val="28"/>
          <w:szCs w:val="24"/>
        </w:rPr>
        <w:t xml:space="preserve"> </w:t>
      </w:r>
    </w:p>
    <w:p w:rsidR="00F73D2A" w:rsidRPr="008B729A" w:rsidRDefault="00F73D2A" w:rsidP="00D723F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4"/>
        </w:rPr>
      </w:pPr>
      <w:r w:rsidRPr="00F26D7B">
        <w:rPr>
          <w:rFonts w:ascii="Times New Roman" w:eastAsia="Times New Roman" w:hAnsi="Times New Roman"/>
          <w:color w:val="000000"/>
          <w:sz w:val="28"/>
          <w:szCs w:val="24"/>
        </w:rPr>
        <w:t>таблице</w:t>
      </w:r>
      <w:r w:rsidR="00D723F9">
        <w:rPr>
          <w:rFonts w:ascii="Times New Roman" w:eastAsia="Times New Roman" w:hAnsi="Times New Roman"/>
          <w:color w:val="000000"/>
          <w:sz w:val="28"/>
          <w:szCs w:val="24"/>
        </w:rPr>
        <w:t xml:space="preserve"> № 4</w:t>
      </w:r>
      <w:r w:rsidRPr="00F26D7B">
        <w:rPr>
          <w:rFonts w:ascii="Times New Roman" w:eastAsia="Times New Roman" w:hAnsi="Times New Roman"/>
          <w:color w:val="000000"/>
          <w:sz w:val="28"/>
          <w:szCs w:val="24"/>
        </w:rPr>
        <w:t>.</w:t>
      </w: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D723F9" w:rsidRPr="00F26D7B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 w:rsidRPr="00D723F9">
        <w:rPr>
          <w:rFonts w:ascii="Times New Roman" w:eastAsia="Times New Roman" w:hAnsi="Times New Roman"/>
          <w:sz w:val="28"/>
          <w:szCs w:val="24"/>
          <w:lang w:eastAsia="ru-RU"/>
        </w:rPr>
        <w:lastRenderedPageBreak/>
        <w:t xml:space="preserve"> </w:t>
      </w:r>
      <w:r w:rsidRPr="00F26D7B">
        <w:rPr>
          <w:rFonts w:ascii="Times New Roman" w:eastAsia="Times New Roman" w:hAnsi="Times New Roman"/>
          <w:sz w:val="28"/>
          <w:szCs w:val="24"/>
          <w:lang w:eastAsia="ru-RU"/>
        </w:rPr>
        <w:t>Схема 1</w:t>
      </w:r>
    </w:p>
    <w:p w:rsidR="00D723F9" w:rsidRDefault="00D723F9" w:rsidP="00D723F9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4"/>
        </w:rPr>
      </w:pPr>
      <w:r w:rsidRPr="00F26D7B">
        <w:rPr>
          <w:rFonts w:ascii="Times New Roman" w:eastAsia="Times New Roman" w:hAnsi="Times New Roman"/>
          <w:sz w:val="28"/>
          <w:szCs w:val="24"/>
        </w:rPr>
        <w:t>Разбивочный план поворотных точек красных линий</w:t>
      </w:r>
    </w:p>
    <w:p w:rsidR="00D723F9" w:rsidRPr="00D723F9" w:rsidRDefault="00D723F9" w:rsidP="00D723F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eastAsia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297141" cy="8686800"/>
            <wp:effectExtent l="19050" t="0" r="8409" b="0"/>
            <wp:docPr id="1" name="Рисунок 0" descr="лист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ист 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690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73ED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6299835" cy="8909685"/>
            <wp:effectExtent l="19050" t="0" r="5715" b="0"/>
            <wp:docPr id="4" name="Рисунок 3" descr="лист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ист 2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0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6299835" cy="8909685"/>
            <wp:effectExtent l="19050" t="0" r="5715" b="0"/>
            <wp:docPr id="5" name="Рисунок 4" descr="лист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ист 3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0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  <w:r>
        <w:rPr>
          <w:noProof/>
          <w:lang w:val="ru-RU" w:eastAsia="ru-RU"/>
        </w:rPr>
        <w:lastRenderedPageBreak/>
        <w:drawing>
          <wp:inline distT="0" distB="0" distL="0" distR="0">
            <wp:extent cx="6299835" cy="8909685"/>
            <wp:effectExtent l="19050" t="0" r="5715" b="0"/>
            <wp:docPr id="6" name="Рисунок 5" descr="лист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ист 4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0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>
            <wp:extent cx="6299835" cy="8909685"/>
            <wp:effectExtent l="19050" t="0" r="5715" b="0"/>
            <wp:docPr id="7" name="Рисунок 6" descr="лист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ист 5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0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>
            <wp:extent cx="6299835" cy="8909685"/>
            <wp:effectExtent l="19050" t="0" r="5715" b="0"/>
            <wp:docPr id="8" name="Рисунок 7" descr="лист 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ист 6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0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>
            <wp:extent cx="6299835" cy="8909685"/>
            <wp:effectExtent l="19050" t="0" r="5715" b="0"/>
            <wp:docPr id="9" name="Рисунок 8" descr="лист 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ист 7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0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723F9" w:rsidRPr="00522D18" w:rsidRDefault="00D723F9" w:rsidP="00D723F9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 w:rsidRPr="00522D18">
        <w:rPr>
          <w:rFonts w:ascii="Times New Roman" w:eastAsia="Times New Roman" w:hAnsi="Times New Roman"/>
          <w:sz w:val="28"/>
          <w:szCs w:val="24"/>
          <w:lang w:eastAsia="ru-RU"/>
        </w:rPr>
        <w:lastRenderedPageBreak/>
        <w:t>Таблица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№ 4</w:t>
      </w:r>
    </w:p>
    <w:p w:rsidR="00D723F9" w:rsidRDefault="00D723F9" w:rsidP="00D723F9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4"/>
        </w:rPr>
      </w:pPr>
      <w:bookmarkStart w:id="6" w:name="_Toc415665516"/>
      <w:bookmarkStart w:id="7" w:name="_Toc415757437"/>
      <w:bookmarkStart w:id="8" w:name="_Toc422938825"/>
      <w:bookmarkStart w:id="9" w:name="_Toc427816863"/>
      <w:bookmarkStart w:id="10" w:name="_Toc444270118"/>
    </w:p>
    <w:p w:rsidR="00D723F9" w:rsidRDefault="00D723F9" w:rsidP="00D723F9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4"/>
        </w:rPr>
      </w:pPr>
      <w:r w:rsidRPr="00522D18">
        <w:rPr>
          <w:rFonts w:ascii="Times New Roman" w:eastAsia="Times New Roman" w:hAnsi="Times New Roman"/>
          <w:sz w:val="28"/>
          <w:szCs w:val="24"/>
        </w:rPr>
        <w:t>Каталог координат поворотных точек красных линий</w:t>
      </w:r>
      <w:bookmarkEnd w:id="6"/>
      <w:bookmarkEnd w:id="7"/>
      <w:bookmarkEnd w:id="8"/>
      <w:bookmarkEnd w:id="9"/>
      <w:bookmarkEnd w:id="10"/>
    </w:p>
    <w:tbl>
      <w:tblPr>
        <w:tblStyle w:val="afa"/>
        <w:tblW w:w="0" w:type="auto"/>
        <w:tblLook w:val="04A0"/>
      </w:tblPr>
      <w:tblGrid>
        <w:gridCol w:w="3190"/>
        <w:gridCol w:w="3190"/>
        <w:gridCol w:w="3191"/>
      </w:tblGrid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точки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437616.62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3341500.42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437598.90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3341513.56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437596.70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3341511.09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437595.62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3341509.88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437574.60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3341528.90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437570.47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3341532.66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437563.87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3341538.66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436855.34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3342051.52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436844.00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3342058.73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436750.52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3342125.89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436526.31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3342286.13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436388.37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3342346.22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436357.16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3342360.34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436366.40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3342380.88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436366.70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3342381.43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436368.20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3342384.76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436354.27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3342392.91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436353.10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3342390.32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436335.99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3342352.36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436381.92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3342331.57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436519.13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3342272.84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436741.79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3342113.70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436835.59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3342046.30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436846.91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3342039.11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436848.50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3342037.93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436852.65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3342044.44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436854.44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3342047.24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437152.03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3341831.72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437145.84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3341822.73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437164.08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3341809.55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437170.28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3341818.62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437558.24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3341537.79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437551.66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3341529.18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437553.90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3341527.20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437560.43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3341521.44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437570.93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3341512.19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437578.35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3341520.05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437593.48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3341505.95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lastRenderedPageBreak/>
              <w:t>39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437179.25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3341044.90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437126.54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3340988.06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437070.03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3340923.99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437057.53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3340892.68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437060.79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3340880.64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437055.90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3340879.20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437056.98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3340874.86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437042.25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3340870.75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437028.29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3340866.85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437027.64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3340866.67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437027.33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3340867.94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437024.92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3340877.75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437019.94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3340876.30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436995.58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3340869.35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436991.23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3340868.12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436992.15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3340864.87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436996.67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3340848.85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437029.81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3340858.48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437028.73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3340862.82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437031.23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3340863.51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59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437042.45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3340866.65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437058.07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3340871.01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437061.33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3340859.93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437066.22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3340861.37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437111.32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3340700.00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437155.34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3340541.04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437386.28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3339763.58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437499.30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3339308.86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437536.25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3339160.01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437545.49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3339124.37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69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437661.23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3338681.20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437778.61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3338255.38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437793.78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3338247.96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437794.36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3338247.67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437798.17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3338233.22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437797.67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3338232.34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437788.93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3338216.85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437928.58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3337698.06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437978.34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3337523.44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438004.50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3337431.64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79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438007.37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3337421.56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438011.20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3337415.47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lastRenderedPageBreak/>
              <w:t>81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438018.30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3337404.17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438028.48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3337387.98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438045.79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3337360.43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438049.76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3337354.12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438084.53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3337318.48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438231.79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3337252.97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439203.34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3336939.31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439212.07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3336936.49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89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439451.16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3336842.08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439553.93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3336801.05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439604.39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3336780.90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439642.81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3336777.06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439642.97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3336777.05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439642.97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3336772.23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439649.49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3336772.23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439650.04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3336772.71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439657.10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3336756.82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439656.56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3336756.33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99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439653.84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3336755.37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439656.56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3336749.11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439671.23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3336736.58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439694.05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3336721.17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439734.26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3336686.97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439850.01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3336567.51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439902.87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3336473.47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440091.02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3336138.98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440539.02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3335342.55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440530.33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3335337.73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109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440548.26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3335305.90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440552.11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3335303.04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440611.84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3335286.67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440634.12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3335298.23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440846.58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3335405.17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440850.38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3335405.65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440849.30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3335415.77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440905.75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3335422.85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440933.75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3335426.34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441042.66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3335439.92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119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441046.00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3335440.33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441064.48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3335441.78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441063.99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3335445.24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441063.94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3335445.63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lastRenderedPageBreak/>
              <w:t>123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441075.89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3335449.00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441080.24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3335454.78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441079.69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3335455.27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441082.41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3335459.12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441086.69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3335456.28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441086.76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3335456.23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129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441085.67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3335453.82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441087.46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3335452.63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441098.71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3335445.15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441105.78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3335447.56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441145.67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3335470.96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441181.31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3335491.87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441182.19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3335490.58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441182.94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3335489.47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441193.26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3335495.25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441192.32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3335496.50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139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441192.18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3335496.69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441185.11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3335508.25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441130.77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3335475.98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441124.25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3335472.13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441111.21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3335464.42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441109.58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3335462.01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441104.69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3335460.08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441092.32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3335464.96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441090.02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3335465.86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441092.74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3335470.68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149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441081.33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3335478.39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441068.28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3335459.12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441060.68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3335457.19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441053.07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3335461.05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441040.03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3335459.60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441041.11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3335451.89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441041.66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3335445.63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440935.45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3335432.37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440893.39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3335427.12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440848.75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3335421.55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159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440848.21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3335425.40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440840.60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3335424.44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440826.48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3335417.69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440825.93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3335412.39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440610.21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3335304.01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440595.54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3335307.87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lastRenderedPageBreak/>
              <w:t>165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440559.67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3335317.50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440543.91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3335345.44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440552.61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3335350.74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440209.19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3335961.05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169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440205.92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3335959.12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440163.00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3336035.71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440100.22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3336147.31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439909.32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3336486.61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439859.79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3336574.73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439742.96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3336695.64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439699.49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3336732.73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439702.20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3336745.74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439690.79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3336748.63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439673.95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3336753.93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179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439671.23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3336754.89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439660.91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3336758.26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439653.84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3336774.16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439664.71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3336778.97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439660.83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3336788.00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439660.72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3336788.25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439658.40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3336793.66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439656.02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3336799.21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439635.37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3336790.05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439607.65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3336792.94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189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439563.09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3336810.64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439487.56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3336840.63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439455.50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3336853.16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439215.87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3336948.05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439046.04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3337002.71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438942.00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3337036.20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438852.56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3337065.05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438335.39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3337231.83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438235.60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3337264.05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438091.60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3337328.59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199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438086.16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3337334.37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438058.99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3337361.83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438054.65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3337369.06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438036.05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3337398.33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438025.47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3337414.99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438018.24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3337426.38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438009.00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3337459.61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437939.99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3337701.43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lastRenderedPageBreak/>
              <w:t>207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437825.34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3338128.21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437808.69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3338189.47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209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437803.60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3338208.17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437803.85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3338208.25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437816.64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3338212.03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437803.60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3338259.72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437799.80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3338273.69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437788.24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3338270.27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437786.76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3338269.83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437754.70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3338386.40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437758.50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3338387.37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437676.99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3338685.54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219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437560.71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3339128.22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437556.90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3339144.12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437560.71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3339145.08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437556.36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3339162.90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437552.01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3339163.38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437542.23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3339161.46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437510.71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3339289.11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437523.21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3339293.44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437521.62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3339300.44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437518.25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3339315.58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229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437514.52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3339314.64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437406.93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3339747.68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437403.12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3339747.20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437398.23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3339766.95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437389.54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3339794.89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437393.34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3339795.85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437300.97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3340107.51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437297.16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3340106.55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437168.92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3340538.15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437172.73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3340539.11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239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437171.10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3340545.38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437127.62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3340700.00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437120.02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3340727.94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437116.21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3340726.50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437070.03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3340891.72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437071.12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3340895.11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437069.72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3340899.86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246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437077.28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3340909.10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247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437080.35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3340917.73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248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437105.89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3340946.63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lastRenderedPageBreak/>
              <w:t>249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437135.23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3340980.35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250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437187.94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3341036.71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251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437274.52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3341133.00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252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437597.16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3341492.19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253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437603.88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3341486.07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254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437614.27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3341497.94</w:t>
            </w:r>
          </w:p>
        </w:tc>
      </w:tr>
      <w:tr w:rsidR="00D723F9" w:rsidRPr="005D3849" w:rsidTr="00F64D83">
        <w:trPr>
          <w:trHeight w:hRule="exact" w:val="340"/>
        </w:trPr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255</w:t>
            </w:r>
          </w:p>
        </w:tc>
        <w:tc>
          <w:tcPr>
            <w:tcW w:w="3190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437616.62</w:t>
            </w:r>
          </w:p>
        </w:tc>
        <w:tc>
          <w:tcPr>
            <w:tcW w:w="3191" w:type="dxa"/>
          </w:tcPr>
          <w:p w:rsidR="00D723F9" w:rsidRPr="005D3849" w:rsidRDefault="00D723F9" w:rsidP="00F64D8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3849">
              <w:rPr>
                <w:rFonts w:ascii="Times New Roman" w:hAnsi="Times New Roman"/>
                <w:sz w:val="28"/>
                <w:szCs w:val="28"/>
              </w:rPr>
              <w:t>3341500.42</w:t>
            </w:r>
          </w:p>
        </w:tc>
      </w:tr>
    </w:tbl>
    <w:p w:rsidR="00D723F9" w:rsidRPr="00522D18" w:rsidRDefault="00D723F9" w:rsidP="00D723F9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4"/>
        </w:rPr>
      </w:pPr>
    </w:p>
    <w:p w:rsidR="00D723F9" w:rsidRPr="008B729A" w:rsidRDefault="00D723F9" w:rsidP="00D723F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5. </w:t>
      </w:r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Характеристики развития систем социального обслуживания территории.</w:t>
      </w:r>
    </w:p>
    <w:p w:rsidR="00D723F9" w:rsidRPr="008B729A" w:rsidRDefault="00D723F9" w:rsidP="00D723F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D723F9" w:rsidRPr="008B729A" w:rsidRDefault="00D723F9" w:rsidP="00D723F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8B729A">
        <w:rPr>
          <w:rFonts w:ascii="Times New Roman" w:eastAsia="Times New Roman" w:hAnsi="Times New Roman"/>
          <w:sz w:val="28"/>
          <w:szCs w:val="24"/>
        </w:rPr>
        <w:t xml:space="preserve">Проектом </w:t>
      </w:r>
      <w:proofErr w:type="gramStart"/>
      <w:r w:rsidRPr="008B729A">
        <w:rPr>
          <w:rFonts w:ascii="Times New Roman" w:eastAsia="Times New Roman" w:hAnsi="Times New Roman"/>
          <w:sz w:val="28"/>
          <w:szCs w:val="24"/>
        </w:rPr>
        <w:t>планировки территории развития систем социального обслуживания территории</w:t>
      </w:r>
      <w:proofErr w:type="gramEnd"/>
      <w:r w:rsidRPr="008B729A">
        <w:rPr>
          <w:rFonts w:ascii="Times New Roman" w:eastAsia="Times New Roman" w:hAnsi="Times New Roman"/>
          <w:sz w:val="28"/>
          <w:szCs w:val="24"/>
        </w:rPr>
        <w:t xml:space="preserve"> не предусмотрено.</w:t>
      </w:r>
    </w:p>
    <w:p w:rsidR="00D723F9" w:rsidRPr="008B729A" w:rsidRDefault="00D723F9" w:rsidP="00D723F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</w:p>
    <w:p w:rsidR="00D723F9" w:rsidRPr="008B729A" w:rsidRDefault="00D723F9" w:rsidP="00D723F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6. </w:t>
      </w:r>
      <w:bookmarkStart w:id="11" w:name="_Toc445826801"/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Характеристики развития систем транспортного обеспечения территории</w:t>
      </w:r>
      <w:bookmarkEnd w:id="11"/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D723F9" w:rsidRPr="008B729A" w:rsidRDefault="00D723F9" w:rsidP="00D723F9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</w:rPr>
      </w:pPr>
    </w:p>
    <w:p w:rsidR="00D723F9" w:rsidRPr="008B729A" w:rsidRDefault="00D723F9" w:rsidP="00D723F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8B729A">
        <w:rPr>
          <w:rFonts w:ascii="Times New Roman" w:eastAsia="Times New Roman" w:hAnsi="Times New Roman"/>
          <w:sz w:val="28"/>
          <w:szCs w:val="24"/>
        </w:rPr>
        <w:t xml:space="preserve">Проектом </w:t>
      </w:r>
      <w:proofErr w:type="gramStart"/>
      <w:r w:rsidRPr="008B729A">
        <w:rPr>
          <w:rFonts w:ascii="Times New Roman" w:eastAsia="Times New Roman" w:hAnsi="Times New Roman"/>
          <w:sz w:val="28"/>
          <w:szCs w:val="24"/>
        </w:rPr>
        <w:t>планировки террит</w:t>
      </w:r>
      <w:r>
        <w:rPr>
          <w:rFonts w:ascii="Times New Roman" w:eastAsia="Times New Roman" w:hAnsi="Times New Roman"/>
          <w:sz w:val="28"/>
          <w:szCs w:val="24"/>
        </w:rPr>
        <w:t>ории развития систем транспортного обеспечения</w:t>
      </w:r>
      <w:r w:rsidRPr="008B729A">
        <w:rPr>
          <w:rFonts w:ascii="Times New Roman" w:eastAsia="Times New Roman" w:hAnsi="Times New Roman"/>
          <w:sz w:val="28"/>
          <w:szCs w:val="24"/>
        </w:rPr>
        <w:t xml:space="preserve"> территории</w:t>
      </w:r>
      <w:proofErr w:type="gramEnd"/>
      <w:r w:rsidRPr="008B729A">
        <w:rPr>
          <w:rFonts w:ascii="Times New Roman" w:eastAsia="Times New Roman" w:hAnsi="Times New Roman"/>
          <w:sz w:val="28"/>
          <w:szCs w:val="24"/>
        </w:rPr>
        <w:t xml:space="preserve"> не предусмотрено.</w:t>
      </w:r>
    </w:p>
    <w:p w:rsidR="00D723F9" w:rsidRPr="0079328C" w:rsidRDefault="00D723F9" w:rsidP="00D723F9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D723F9" w:rsidRPr="008B729A" w:rsidRDefault="00D723F9" w:rsidP="00D723F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12" w:name="_Toc445826802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7. </w:t>
      </w:r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Характеристики развития систем инженерно-технического обеспечения территории</w:t>
      </w:r>
      <w:bookmarkEnd w:id="12"/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D723F9" w:rsidRDefault="00D723F9" w:rsidP="00D723F9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808080"/>
          <w:sz w:val="28"/>
          <w:szCs w:val="28"/>
        </w:rPr>
      </w:pPr>
    </w:p>
    <w:p w:rsidR="00D723F9" w:rsidRDefault="00D723F9" w:rsidP="00D723F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271928">
        <w:rPr>
          <w:rFonts w:ascii="Times New Roman" w:eastAsia="Times New Roman" w:hAnsi="Times New Roman"/>
          <w:sz w:val="28"/>
          <w:szCs w:val="28"/>
        </w:rPr>
        <w:t>Проект планировки территории выполнен в соответствии с инженерно-геологическими и геодезиче</w:t>
      </w:r>
      <w:r>
        <w:rPr>
          <w:rFonts w:ascii="Times New Roman" w:eastAsia="Times New Roman" w:hAnsi="Times New Roman"/>
          <w:sz w:val="28"/>
          <w:szCs w:val="28"/>
        </w:rPr>
        <w:t>скими изысканиями, выполненными</w:t>
      </w:r>
      <w:r w:rsidRPr="00271928">
        <w:rPr>
          <w:rFonts w:ascii="Times New Roman" w:eastAsia="Times New Roman" w:hAnsi="Times New Roman"/>
          <w:sz w:val="28"/>
          <w:szCs w:val="28"/>
        </w:rPr>
        <w:t xml:space="preserve"> обществом</w:t>
      </w:r>
      <w:r>
        <w:rPr>
          <w:rFonts w:ascii="Times New Roman" w:eastAsia="Times New Roman" w:hAnsi="Times New Roman"/>
          <w:sz w:val="28"/>
          <w:szCs w:val="28"/>
        </w:rPr>
        <w:t xml:space="preserve"> с ограниченной ответственностью «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Дэзис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НСК» в 2015 году</w:t>
      </w:r>
      <w:r w:rsidRPr="00271928">
        <w:rPr>
          <w:rFonts w:ascii="Times New Roman" w:eastAsia="Times New Roman" w:hAnsi="Times New Roman"/>
          <w:sz w:val="28"/>
          <w:szCs w:val="28"/>
        </w:rPr>
        <w:t>.</w:t>
      </w:r>
    </w:p>
    <w:p w:rsidR="00D723F9" w:rsidRDefault="00D723F9" w:rsidP="00D7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Прокладка объекта  </w:t>
      </w:r>
      <w:r>
        <w:rPr>
          <w:rFonts w:ascii="Times New Roman" w:eastAsia="Times New Roman" w:hAnsi="Times New Roman"/>
          <w:sz w:val="28"/>
          <w:szCs w:val="24"/>
        </w:rPr>
        <w:t xml:space="preserve">«Газопровод межпоселковый </w:t>
      </w:r>
      <w:proofErr w:type="gramStart"/>
      <w:r>
        <w:rPr>
          <w:rFonts w:ascii="Times New Roman" w:eastAsia="Times New Roman" w:hAnsi="Times New Roman"/>
          <w:sz w:val="28"/>
          <w:szCs w:val="24"/>
        </w:rPr>
        <w:t>до</w:t>
      </w:r>
      <w:proofErr w:type="gramEnd"/>
      <w:r>
        <w:rPr>
          <w:rFonts w:ascii="Times New Roman" w:eastAsia="Times New Roman" w:hAnsi="Times New Roman"/>
          <w:sz w:val="28"/>
          <w:szCs w:val="24"/>
        </w:rPr>
        <w:t xml:space="preserve"> с. </w:t>
      </w:r>
      <w:proofErr w:type="spellStart"/>
      <w:r>
        <w:rPr>
          <w:rFonts w:ascii="Times New Roman" w:eastAsia="Times New Roman" w:hAnsi="Times New Roman"/>
          <w:sz w:val="28"/>
          <w:szCs w:val="24"/>
        </w:rPr>
        <w:t>Козиха</w:t>
      </w:r>
      <w:proofErr w:type="spellEnd"/>
      <w:r>
        <w:rPr>
          <w:rFonts w:ascii="Times New Roman" w:eastAsia="Times New Roman" w:hAnsi="Times New Roman"/>
          <w:sz w:val="28"/>
          <w:szCs w:val="24"/>
        </w:rPr>
        <w:t xml:space="preserve"> – д. </w:t>
      </w:r>
      <w:proofErr w:type="gramStart"/>
      <w:r>
        <w:rPr>
          <w:rFonts w:ascii="Times New Roman" w:eastAsia="Times New Roman" w:hAnsi="Times New Roman"/>
          <w:sz w:val="28"/>
          <w:szCs w:val="24"/>
        </w:rPr>
        <w:t>Березовка</w:t>
      </w:r>
      <w:proofErr w:type="gramEnd"/>
      <w:r>
        <w:rPr>
          <w:rFonts w:ascii="Times New Roman" w:eastAsia="Times New Roman" w:hAnsi="Times New Roman"/>
          <w:sz w:val="28"/>
          <w:szCs w:val="24"/>
        </w:rPr>
        <w:t xml:space="preserve"> Ордынского района Новосибирской области» в границах Березовского и Козихинского сельсоветов Ордынского района Новосибирской области планируется в соответствии с требованиями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0203D3">
        <w:rPr>
          <w:rFonts w:ascii="Times New Roman" w:hAnsi="Times New Roman"/>
          <w:bCs/>
          <w:sz w:val="28"/>
          <w:szCs w:val="28"/>
        </w:rPr>
        <w:t xml:space="preserve">ГОСТ 21.107-97 «Системы проектной документации для строительства. Основные требования к проектной и рабочей документации», </w:t>
      </w:r>
      <w:proofErr w:type="spellStart"/>
      <w:r w:rsidRPr="000203D3">
        <w:rPr>
          <w:rFonts w:ascii="Times New Roman" w:hAnsi="Times New Roman"/>
          <w:bCs/>
          <w:sz w:val="28"/>
          <w:szCs w:val="28"/>
        </w:rPr>
        <w:t>СНиП</w:t>
      </w:r>
      <w:proofErr w:type="spellEnd"/>
      <w:r w:rsidRPr="000203D3">
        <w:rPr>
          <w:rFonts w:ascii="Times New Roman" w:hAnsi="Times New Roman"/>
          <w:bCs/>
          <w:sz w:val="28"/>
          <w:szCs w:val="28"/>
        </w:rPr>
        <w:t xml:space="preserve"> 42-014-2003 «Газораспределительные системы», СП 42-101-2003, СП 42-102-2003, СП 42-103-2003, ПБ 12-529-03, ГОСТ 21.610-85 «Газоснабжение. Наружные газопроводы», ГОСТ 21.609-83 «Газоснабжение. Внутренние устрой</w:t>
      </w:r>
      <w:r>
        <w:rPr>
          <w:rFonts w:ascii="Times New Roman" w:hAnsi="Times New Roman"/>
          <w:bCs/>
          <w:sz w:val="28"/>
          <w:szCs w:val="28"/>
        </w:rPr>
        <w:t>ства».</w:t>
      </w:r>
    </w:p>
    <w:p w:rsidR="00D723F9" w:rsidRPr="0079328C" w:rsidRDefault="00D723F9" w:rsidP="00D723F9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Характеристики планируемого газопровода приведены в таблице № 5</w:t>
      </w: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006542" w:rsidRPr="008B729A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Таблица </w:t>
      </w:r>
      <w:r>
        <w:rPr>
          <w:rFonts w:ascii="Times New Roman" w:eastAsia="Times New Roman" w:hAnsi="Times New Roman"/>
          <w:color w:val="000000"/>
          <w:sz w:val="28"/>
          <w:szCs w:val="28"/>
        </w:rPr>
        <w:t>№ 5</w:t>
      </w:r>
    </w:p>
    <w:p w:rsidR="00006542" w:rsidRPr="008B729A" w:rsidRDefault="00006542" w:rsidP="0000654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Характеристики планируемого газопровода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27"/>
        <w:gridCol w:w="5577"/>
        <w:gridCol w:w="3933"/>
      </w:tblGrid>
      <w:tr w:rsidR="00006542" w:rsidRPr="008B729A" w:rsidTr="00F64D83">
        <w:tc>
          <w:tcPr>
            <w:tcW w:w="309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№ </w:t>
            </w:r>
          </w:p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51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940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Основные параметры</w:t>
            </w:r>
          </w:p>
        </w:tc>
      </w:tr>
    </w:tbl>
    <w:p w:rsidR="00006542" w:rsidRPr="008B729A" w:rsidRDefault="00006542" w:rsidP="00006542">
      <w:pPr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63"/>
        <w:gridCol w:w="5541"/>
        <w:gridCol w:w="1843"/>
        <w:gridCol w:w="2090"/>
      </w:tblGrid>
      <w:tr w:rsidR="00006542" w:rsidRPr="00145814" w:rsidTr="00F64D83">
        <w:trPr>
          <w:tblHeader/>
        </w:trPr>
        <w:tc>
          <w:tcPr>
            <w:tcW w:w="327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733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09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031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006542" w:rsidRPr="00145814" w:rsidTr="00F64D83">
        <w:tc>
          <w:tcPr>
            <w:tcW w:w="327" w:type="pct"/>
            <w:vAlign w:val="center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  <w:t>1</w:t>
            </w:r>
          </w:p>
        </w:tc>
        <w:tc>
          <w:tcPr>
            <w:tcW w:w="2733" w:type="pct"/>
          </w:tcPr>
          <w:p w:rsidR="00006542" w:rsidRPr="00145814" w:rsidRDefault="00006542" w:rsidP="00F64D8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Категория</w:t>
            </w:r>
          </w:p>
        </w:tc>
        <w:tc>
          <w:tcPr>
            <w:tcW w:w="909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  <w:t>I</w:t>
            </w:r>
          </w:p>
        </w:tc>
        <w:tc>
          <w:tcPr>
            <w:tcW w:w="1031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  <w:t>II</w:t>
            </w:r>
          </w:p>
        </w:tc>
      </w:tr>
      <w:tr w:rsidR="00006542" w:rsidRPr="00145814" w:rsidTr="00F64D83">
        <w:tc>
          <w:tcPr>
            <w:tcW w:w="327" w:type="pct"/>
            <w:vAlign w:val="center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  <w:t>2</w:t>
            </w:r>
          </w:p>
        </w:tc>
        <w:tc>
          <w:tcPr>
            <w:tcW w:w="2733" w:type="pct"/>
          </w:tcPr>
          <w:p w:rsidR="00006542" w:rsidRPr="00145814" w:rsidRDefault="00006542" w:rsidP="00F64D8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Давление</w:t>
            </w:r>
          </w:p>
        </w:tc>
        <w:tc>
          <w:tcPr>
            <w:tcW w:w="909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Высокое</w:t>
            </w:r>
          </w:p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hAnsi="Times New Roman"/>
                <w:sz w:val="28"/>
                <w:szCs w:val="28"/>
              </w:rPr>
              <w:t>≤ 1,2 МПа</w:t>
            </w:r>
          </w:p>
        </w:tc>
        <w:tc>
          <w:tcPr>
            <w:tcW w:w="1031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Высокое </w:t>
            </w:r>
          </w:p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</w:pPr>
            <w:r w:rsidRPr="00145814">
              <w:rPr>
                <w:rFonts w:ascii="Times New Roman" w:hAnsi="Times New Roman"/>
                <w:sz w:val="28"/>
                <w:szCs w:val="28"/>
              </w:rPr>
              <w:t>≤ 0,6 МПа</w:t>
            </w:r>
          </w:p>
        </w:tc>
      </w:tr>
      <w:tr w:rsidR="00006542" w:rsidRPr="00145814" w:rsidTr="00F64D83">
        <w:tc>
          <w:tcPr>
            <w:tcW w:w="327" w:type="pct"/>
            <w:vAlign w:val="center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733" w:type="pct"/>
          </w:tcPr>
          <w:p w:rsidR="00006542" w:rsidRPr="00145814" w:rsidRDefault="00006542" w:rsidP="00F64D8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Материал труб</w:t>
            </w:r>
          </w:p>
        </w:tc>
        <w:tc>
          <w:tcPr>
            <w:tcW w:w="909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сталь</w:t>
            </w:r>
          </w:p>
        </w:tc>
        <w:tc>
          <w:tcPr>
            <w:tcW w:w="1031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полиэтилен</w:t>
            </w:r>
          </w:p>
        </w:tc>
      </w:tr>
      <w:tr w:rsidR="00006542" w:rsidRPr="00145814" w:rsidTr="00F64D83">
        <w:tc>
          <w:tcPr>
            <w:tcW w:w="327" w:type="pct"/>
            <w:vAlign w:val="center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733" w:type="pct"/>
          </w:tcPr>
          <w:p w:rsidR="00006542" w:rsidRPr="00145814" w:rsidRDefault="00006542" w:rsidP="00F64D8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Диаметр труб</w:t>
            </w:r>
          </w:p>
        </w:tc>
        <w:tc>
          <w:tcPr>
            <w:tcW w:w="909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hAnsi="Times New Roman"/>
                <w:sz w:val="28"/>
                <w:szCs w:val="28"/>
              </w:rPr>
              <w:t>159×4.5</w:t>
            </w:r>
          </w:p>
        </w:tc>
        <w:tc>
          <w:tcPr>
            <w:tcW w:w="1031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hAnsi="Times New Roman"/>
                <w:sz w:val="28"/>
                <w:szCs w:val="28"/>
              </w:rPr>
              <w:t>225×20.5 160×14.6</w:t>
            </w:r>
          </w:p>
        </w:tc>
      </w:tr>
      <w:tr w:rsidR="00006542" w:rsidRPr="00145814" w:rsidTr="00F64D83">
        <w:tc>
          <w:tcPr>
            <w:tcW w:w="327" w:type="pct"/>
            <w:vAlign w:val="center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733" w:type="pct"/>
          </w:tcPr>
          <w:p w:rsidR="00006542" w:rsidRPr="00145814" w:rsidRDefault="00006542" w:rsidP="00F64D8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Протяженность</w:t>
            </w:r>
          </w:p>
        </w:tc>
        <w:tc>
          <w:tcPr>
            <w:tcW w:w="909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10 м</w:t>
            </w:r>
          </w:p>
        </w:tc>
        <w:tc>
          <w:tcPr>
            <w:tcW w:w="1031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</w:pPr>
            <w:r w:rsidRPr="00145814">
              <w:rPr>
                <w:rFonts w:ascii="Times New Roman" w:hAnsi="Times New Roman"/>
                <w:sz w:val="28"/>
                <w:szCs w:val="28"/>
              </w:rPr>
              <w:t>14,590 км</w:t>
            </w:r>
          </w:p>
        </w:tc>
      </w:tr>
      <w:tr w:rsidR="00006542" w:rsidRPr="00145814" w:rsidTr="00F64D83">
        <w:tc>
          <w:tcPr>
            <w:tcW w:w="327" w:type="pct"/>
            <w:vAlign w:val="center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733" w:type="pct"/>
          </w:tcPr>
          <w:p w:rsidR="00006542" w:rsidRPr="00145814" w:rsidRDefault="00006542" w:rsidP="00F64D8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Прокладка газопровода</w:t>
            </w:r>
          </w:p>
        </w:tc>
        <w:tc>
          <w:tcPr>
            <w:tcW w:w="909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подземная</w:t>
            </w:r>
          </w:p>
        </w:tc>
        <w:tc>
          <w:tcPr>
            <w:tcW w:w="1031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подземная</w:t>
            </w:r>
          </w:p>
        </w:tc>
      </w:tr>
      <w:tr w:rsidR="00006542" w:rsidRPr="00145814" w:rsidTr="00F64D83">
        <w:tc>
          <w:tcPr>
            <w:tcW w:w="327" w:type="pct"/>
            <w:vAlign w:val="center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733" w:type="pct"/>
          </w:tcPr>
          <w:p w:rsidR="00006542" w:rsidRPr="00145814" w:rsidRDefault="00006542" w:rsidP="00F64D83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Глубина заложения</w:t>
            </w:r>
          </w:p>
        </w:tc>
        <w:tc>
          <w:tcPr>
            <w:tcW w:w="909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1,5 – 2,5 м</w:t>
            </w:r>
          </w:p>
        </w:tc>
        <w:tc>
          <w:tcPr>
            <w:tcW w:w="1031" w:type="pct"/>
          </w:tcPr>
          <w:p w:rsidR="00006542" w:rsidRPr="00145814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en-US" w:eastAsia="ru-RU"/>
              </w:rPr>
            </w:pPr>
            <w:r w:rsidRPr="00145814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1,5 – 2,5 м</w:t>
            </w:r>
          </w:p>
        </w:tc>
      </w:tr>
    </w:tbl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006542" w:rsidRPr="00271928" w:rsidRDefault="00006542" w:rsidP="000065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8B729A">
        <w:rPr>
          <w:rFonts w:ascii="Times New Roman" w:eastAsia="Times New Roman" w:hAnsi="Times New Roman"/>
          <w:sz w:val="28"/>
          <w:szCs w:val="24"/>
        </w:rPr>
        <w:t>Основными работами при подготовке территории строительства являетс</w:t>
      </w:r>
      <w:r>
        <w:rPr>
          <w:rFonts w:ascii="Times New Roman" w:eastAsia="Times New Roman" w:hAnsi="Times New Roman"/>
          <w:sz w:val="28"/>
          <w:szCs w:val="24"/>
        </w:rPr>
        <w:t xml:space="preserve">я расчистка полосы </w:t>
      </w:r>
      <w:r w:rsidRPr="008B729A">
        <w:rPr>
          <w:rFonts w:ascii="Times New Roman" w:eastAsia="Times New Roman" w:hAnsi="Times New Roman"/>
          <w:sz w:val="28"/>
          <w:szCs w:val="24"/>
        </w:rPr>
        <w:t xml:space="preserve"> от леса и кустарника</w:t>
      </w:r>
      <w:r>
        <w:rPr>
          <w:rFonts w:ascii="Times New Roman" w:hAnsi="Times New Roman"/>
          <w:sz w:val="28"/>
          <w:szCs w:val="24"/>
        </w:rPr>
        <w:t>, рытье траншеи, укладка труб на подстилку.</w:t>
      </w:r>
    </w:p>
    <w:p w:rsidR="00006542" w:rsidRPr="008B729A" w:rsidRDefault="00006542" w:rsidP="000065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 w:rsidRPr="008B729A">
        <w:rPr>
          <w:rFonts w:ascii="Times New Roman" w:eastAsia="Times New Roman" w:hAnsi="Times New Roman"/>
          <w:sz w:val="28"/>
          <w:szCs w:val="24"/>
        </w:rPr>
        <w:t>Расчистка полосы от леса и кустарника производится на всю ширину постоянного и временного отвода. Срубленный лес после его разделки предусматривается вывозить за пределы полосы в качестве дровяной древесины. Пни выкорчевываются на полную глубину, отряхиваются от грунта, ямы засыпаются грунтом.</w:t>
      </w:r>
    </w:p>
    <w:p w:rsidR="00006542" w:rsidRPr="00271928" w:rsidRDefault="00006542" w:rsidP="0000654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808080"/>
          <w:sz w:val="28"/>
          <w:szCs w:val="28"/>
        </w:rPr>
      </w:pPr>
      <w:r w:rsidRPr="008B729A">
        <w:rPr>
          <w:rFonts w:ascii="Times New Roman" w:eastAsia="Times New Roman" w:hAnsi="Times New Roman"/>
          <w:color w:val="000000"/>
          <w:sz w:val="28"/>
          <w:szCs w:val="28"/>
        </w:rPr>
        <w:t xml:space="preserve">Водоотвод с </w:t>
      </w:r>
      <w:r>
        <w:rPr>
          <w:rFonts w:ascii="Times New Roman" w:eastAsia="Times New Roman" w:hAnsi="Times New Roman"/>
          <w:color w:val="000000"/>
          <w:sz w:val="28"/>
          <w:szCs w:val="28"/>
        </w:rPr>
        <w:t>полосы отвода газопровода осуществляется открытым способом за счет рельефа местности и системы водоотведения.</w:t>
      </w:r>
    </w:p>
    <w:p w:rsidR="00006542" w:rsidRPr="00597B6E" w:rsidRDefault="00006542" w:rsidP="0000654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4"/>
        </w:rPr>
      </w:pPr>
      <w:r>
        <w:rPr>
          <w:rFonts w:ascii="Times New Roman" w:hAnsi="Times New Roman"/>
          <w:bCs/>
          <w:sz w:val="28"/>
          <w:szCs w:val="28"/>
        </w:rPr>
        <w:t>Также учитываются</w:t>
      </w:r>
      <w:r w:rsidRPr="00597B6E">
        <w:rPr>
          <w:rFonts w:ascii="Times New Roman" w:hAnsi="Times New Roman"/>
          <w:bCs/>
          <w:sz w:val="28"/>
          <w:szCs w:val="28"/>
        </w:rPr>
        <w:t xml:space="preserve"> мероприятия по охране окружающей среды, обеспечению пожарной безопасности и предупреждению чрезвычайных ситуаций в соответствии с </w:t>
      </w:r>
      <w:r>
        <w:rPr>
          <w:rFonts w:ascii="Times New Roman" w:hAnsi="Times New Roman"/>
          <w:bCs/>
          <w:sz w:val="28"/>
          <w:szCs w:val="28"/>
        </w:rPr>
        <w:t xml:space="preserve">действующим законодательством. </w:t>
      </w:r>
    </w:p>
    <w:p w:rsidR="00006542" w:rsidRDefault="00006542" w:rsidP="0000654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006542" w:rsidRPr="002111EB" w:rsidRDefault="00006542" w:rsidP="0000654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8. </w:t>
      </w:r>
      <w:bookmarkStart w:id="13" w:name="_Toc445826803"/>
      <w:r w:rsidRPr="008B729A">
        <w:rPr>
          <w:rFonts w:ascii="Times New Roman" w:eastAsia="Times New Roman" w:hAnsi="Times New Roman"/>
          <w:bCs/>
          <w:sz w:val="28"/>
          <w:szCs w:val="28"/>
          <w:lang w:eastAsia="ru-RU"/>
        </w:rPr>
        <w:t>Основные технико-экономические показатели</w:t>
      </w:r>
      <w:bookmarkEnd w:id="13"/>
    </w:p>
    <w:p w:rsidR="00006542" w:rsidRPr="008B729A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</w:rPr>
      </w:pPr>
      <w:r w:rsidRPr="008B729A">
        <w:rPr>
          <w:rFonts w:ascii="Times New Roman" w:eastAsia="Times New Roman" w:hAnsi="Times New Roman"/>
          <w:sz w:val="28"/>
          <w:szCs w:val="24"/>
        </w:rPr>
        <w:t>Таблица</w:t>
      </w:r>
      <w:r>
        <w:rPr>
          <w:rFonts w:ascii="Times New Roman" w:eastAsia="Times New Roman" w:hAnsi="Times New Roman"/>
          <w:sz w:val="28"/>
          <w:szCs w:val="24"/>
        </w:rPr>
        <w:t xml:space="preserve"> № 6</w:t>
      </w:r>
    </w:p>
    <w:p w:rsidR="00006542" w:rsidRPr="008B729A" w:rsidRDefault="00006542" w:rsidP="00006542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8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64"/>
        <w:gridCol w:w="4357"/>
        <w:gridCol w:w="1498"/>
        <w:gridCol w:w="1802"/>
        <w:gridCol w:w="1616"/>
      </w:tblGrid>
      <w:tr w:rsidR="00006542" w:rsidRPr="008B729A" w:rsidTr="00F64D83">
        <w:tc>
          <w:tcPr>
            <w:tcW w:w="426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№ </w:t>
            </w:r>
          </w:p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149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Наименование показателей</w:t>
            </w:r>
          </w:p>
        </w:tc>
        <w:tc>
          <w:tcPr>
            <w:tcW w:w="739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Единица измерения</w:t>
            </w:r>
          </w:p>
        </w:tc>
        <w:tc>
          <w:tcPr>
            <w:tcW w:w="889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Современное состояние на 2017</w:t>
            </w: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797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Расчетный срок</w:t>
            </w:r>
            <w:r w:rsidRPr="008B729A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 xml:space="preserve"> до 2032 года</w:t>
            </w:r>
          </w:p>
        </w:tc>
      </w:tr>
    </w:tbl>
    <w:p w:rsidR="00006542" w:rsidRPr="008B729A" w:rsidRDefault="00006542" w:rsidP="00006542">
      <w:pPr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64"/>
        <w:gridCol w:w="4355"/>
        <w:gridCol w:w="1500"/>
        <w:gridCol w:w="1802"/>
        <w:gridCol w:w="1616"/>
      </w:tblGrid>
      <w:tr w:rsidR="00006542" w:rsidRPr="008B729A" w:rsidTr="00F64D83">
        <w:trPr>
          <w:tblHeader/>
        </w:trPr>
        <w:tc>
          <w:tcPr>
            <w:tcW w:w="426" w:type="pct"/>
            <w:vAlign w:val="center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48" w:type="pct"/>
            <w:vAlign w:val="center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40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89" w:type="pct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97" w:type="pct"/>
            <w:vAlign w:val="center"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Территория в границах проекта планировки территории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38,90 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38,90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1.1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highlight w:val="yellow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Зоны планируемого размещения объектов капитального строительства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: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1.1.1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7A5EBC" w:rsidRDefault="00006542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F71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транспортной инфраструктуры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</w:t>
            </w:r>
            <w:proofErr w:type="gramEnd"/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0,34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vAlign w:val="center"/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0,34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1.1.2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7A5EBC" w:rsidRDefault="00006542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F714D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жилой застройки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</w:t>
            </w:r>
            <w:proofErr w:type="gramEnd"/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0,51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vAlign w:val="center"/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0,51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>1.1.3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7A5EBC" w:rsidRDefault="00006542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F714DD">
              <w:rPr>
                <w:rFonts w:ascii="Times New Roman" w:eastAsia="Times New Roman" w:hAnsi="Times New Roman"/>
                <w:sz w:val="28"/>
                <w:szCs w:val="28"/>
              </w:rPr>
              <w:t>производственного использования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vAlign w:val="center"/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12,92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1.1.4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7A5EBC" w:rsidRDefault="00006542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F714DD">
              <w:rPr>
                <w:rFonts w:ascii="Times New Roman" w:eastAsia="Times New Roman" w:hAnsi="Times New Roman"/>
                <w:sz w:val="28"/>
                <w:szCs w:val="24"/>
              </w:rPr>
              <w:t>сельскохозяйственного использования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36,68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24,61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1.1.5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F714DD" w:rsidRDefault="00006542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F714DD">
              <w:rPr>
                <w:rFonts w:ascii="Times New Roman" w:eastAsia="Times New Roman" w:hAnsi="Times New Roman"/>
                <w:sz w:val="28"/>
                <w:szCs w:val="24"/>
              </w:rPr>
              <w:t xml:space="preserve"> земель лесного фонда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0,07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vAlign w:val="center"/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0,07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1.1.6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F714DD" w:rsidRDefault="00006542" w:rsidP="00F64D8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4"/>
              </w:rPr>
            </w:pPr>
            <w:r w:rsidRPr="00F714DD">
              <w:rPr>
                <w:rFonts w:ascii="Times New Roman" w:eastAsia="Times New Roman" w:hAnsi="Times New Roman"/>
                <w:sz w:val="28"/>
                <w:szCs w:val="24"/>
              </w:rPr>
              <w:t>поверхностных водных объектов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0,45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vAlign w:val="center"/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0,45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Объекты транспортной инфраструктуры: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.1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протяженность улично-дорожной сети 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0,09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  <w:hideMark/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0,09</w:t>
            </w: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Объекты инженерной инфраструктуры: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006542" w:rsidRPr="008B729A" w:rsidTr="00F64D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26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2148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воздушные линии электропередач 10 кВ</w:t>
            </w:r>
          </w:p>
        </w:tc>
        <w:tc>
          <w:tcPr>
            <w:tcW w:w="740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B729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889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0,35</w:t>
            </w:r>
          </w:p>
        </w:tc>
        <w:tc>
          <w:tcPr>
            <w:tcW w:w="797" w:type="pct"/>
            <w:tcMar>
              <w:top w:w="15" w:type="dxa"/>
              <w:left w:w="55" w:type="dxa"/>
              <w:bottom w:w="15" w:type="dxa"/>
              <w:right w:w="55" w:type="dxa"/>
            </w:tcMar>
          </w:tcPr>
          <w:p w:rsidR="00006542" w:rsidRPr="008B729A" w:rsidRDefault="00006542" w:rsidP="00F64D8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0,35</w:t>
            </w:r>
          </w:p>
        </w:tc>
      </w:tr>
    </w:tbl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D723F9">
      <w:pPr>
        <w:pStyle w:val="S"/>
        <w:ind w:firstLine="0"/>
        <w:jc w:val="center"/>
        <w:rPr>
          <w:noProof/>
          <w:lang w:val="ru-RU" w:eastAsia="ru-RU"/>
        </w:rPr>
      </w:pPr>
    </w:p>
    <w:p w:rsidR="00D723F9" w:rsidRDefault="00D723F9" w:rsidP="00006542">
      <w:pPr>
        <w:pStyle w:val="S"/>
        <w:ind w:firstLine="0"/>
        <w:rPr>
          <w:noProof/>
          <w:lang w:val="ru-RU" w:eastAsia="ru-RU"/>
        </w:rPr>
      </w:pPr>
    </w:p>
    <w:p w:rsidR="00D723F9" w:rsidRPr="00646F58" w:rsidRDefault="00D723F9" w:rsidP="00D723F9">
      <w:pPr>
        <w:pStyle w:val="S"/>
        <w:ind w:firstLine="0"/>
        <w:jc w:val="center"/>
      </w:pPr>
    </w:p>
    <w:sectPr w:rsidR="00D723F9" w:rsidRPr="00646F58" w:rsidSect="00104EDB">
      <w:headerReference w:type="even" r:id="rId15"/>
      <w:headerReference w:type="default" r:id="rId16"/>
      <w:type w:val="continuous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1B10" w:rsidRDefault="00BD1B10" w:rsidP="00EC0F4A">
      <w:pPr>
        <w:spacing w:after="0" w:line="240" w:lineRule="auto"/>
      </w:pPr>
      <w:r>
        <w:separator/>
      </w:r>
    </w:p>
  </w:endnote>
  <w:endnote w:type="continuationSeparator" w:id="0">
    <w:p w:rsidR="00BD1B10" w:rsidRDefault="00BD1B10" w:rsidP="00EC0F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charset w:val="00"/>
    <w:family w:val="auto"/>
    <w:pitch w:val="variable"/>
    <w:sig w:usb0="00000203" w:usb1="00000000" w:usb2="00000000" w:usb3="00000000" w:csb0="00000005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ISOCPEUR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Verdana Ref">
    <w:altName w:val="Tahoma"/>
    <w:charset w:val="00"/>
    <w:family w:val="swiss"/>
    <w:pitch w:val="variable"/>
    <w:sig w:usb0="00000287" w:usb1="00000000" w:usb2="00000000" w:usb3="00000000" w:csb0="0000009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1B10" w:rsidRDefault="00BD1B10" w:rsidP="00EC0F4A">
      <w:pPr>
        <w:spacing w:after="0" w:line="240" w:lineRule="auto"/>
      </w:pPr>
      <w:r>
        <w:separator/>
      </w:r>
    </w:p>
  </w:footnote>
  <w:footnote w:type="continuationSeparator" w:id="0">
    <w:p w:rsidR="00BD1B10" w:rsidRDefault="00BD1B10" w:rsidP="00EC0F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5A40" w:rsidRDefault="00645A40" w:rsidP="00E00630">
    <w:pPr>
      <w:pStyle w:val="a7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645A40" w:rsidRDefault="00645A40" w:rsidP="00E00630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6F58" w:rsidRPr="00A4062C" w:rsidRDefault="00646F58" w:rsidP="00646F58">
    <w:pPr>
      <w:pStyle w:val="a7"/>
      <w:jc w:val="center"/>
      <w:rPr>
        <w:sz w:val="20"/>
        <w:szCs w:val="20"/>
      </w:rPr>
    </w:pPr>
    <w:r w:rsidRPr="00A4062C">
      <w:rPr>
        <w:rFonts w:ascii="Times New Roman" w:hAnsi="Times New Roman"/>
        <w:sz w:val="20"/>
        <w:szCs w:val="20"/>
      </w:rPr>
      <w:fldChar w:fldCharType="begin"/>
    </w:r>
    <w:r w:rsidRPr="00A4062C">
      <w:rPr>
        <w:rFonts w:ascii="Times New Roman" w:hAnsi="Times New Roman"/>
        <w:sz w:val="20"/>
        <w:szCs w:val="20"/>
      </w:rPr>
      <w:instrText>PAGE   \* MERGEFORMAT</w:instrText>
    </w:r>
    <w:r w:rsidRPr="00A4062C">
      <w:rPr>
        <w:rFonts w:ascii="Times New Roman" w:hAnsi="Times New Roman"/>
        <w:sz w:val="20"/>
        <w:szCs w:val="20"/>
      </w:rPr>
      <w:fldChar w:fldCharType="separate"/>
    </w:r>
    <w:r w:rsidR="00006542" w:rsidRPr="00006542">
      <w:rPr>
        <w:rFonts w:ascii="Times New Roman" w:hAnsi="Times New Roman"/>
        <w:noProof/>
        <w:sz w:val="20"/>
        <w:szCs w:val="20"/>
        <w:lang w:val="ru-RU"/>
      </w:rPr>
      <w:t>20</w:t>
    </w:r>
    <w:r w:rsidRPr="00A4062C">
      <w:rPr>
        <w:rFonts w:ascii="Times New Roman" w:hAnsi="Times New Roman"/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0914C3F4"/>
    <w:lvl w:ilvl="0">
      <w:numFmt w:val="bullet"/>
      <w:lvlText w:val="*"/>
      <w:lvlJc w:val="left"/>
    </w:lvl>
  </w:abstractNum>
  <w:abstractNum w:abstractNumId="1">
    <w:nsid w:val="01B1135D"/>
    <w:multiLevelType w:val="singleLevel"/>
    <w:tmpl w:val="333E29B0"/>
    <w:lvl w:ilvl="0">
      <w:start w:val="7"/>
      <w:numFmt w:val="decimal"/>
      <w:lvlText w:val="8.5.%1."/>
      <w:legacy w:legacy="1" w:legacySpace="0" w:legacyIndent="612"/>
      <w:lvlJc w:val="left"/>
      <w:rPr>
        <w:rFonts w:ascii="Times New Roman" w:hAnsi="Times New Roman" w:cs="Times New Roman" w:hint="default"/>
      </w:rPr>
    </w:lvl>
  </w:abstractNum>
  <w:abstractNum w:abstractNumId="2">
    <w:nsid w:val="050E0EB1"/>
    <w:multiLevelType w:val="singleLevel"/>
    <w:tmpl w:val="B844AC00"/>
    <w:lvl w:ilvl="0">
      <w:start w:val="6"/>
      <w:numFmt w:val="decimal"/>
      <w:lvlText w:val="8.5.%1."/>
      <w:legacy w:legacy="1" w:legacySpace="0" w:legacyIndent="612"/>
      <w:lvlJc w:val="left"/>
      <w:rPr>
        <w:rFonts w:ascii="Times New Roman" w:hAnsi="Times New Roman" w:cs="Times New Roman" w:hint="default"/>
      </w:rPr>
    </w:lvl>
  </w:abstractNum>
  <w:abstractNum w:abstractNumId="3">
    <w:nsid w:val="053166BC"/>
    <w:multiLevelType w:val="multilevel"/>
    <w:tmpl w:val="AD16C800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4">
    <w:nsid w:val="0C56755A"/>
    <w:multiLevelType w:val="multilevel"/>
    <w:tmpl w:val="EA2E83FE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>
    <w:nsid w:val="0EAB6907"/>
    <w:multiLevelType w:val="hybridMultilevel"/>
    <w:tmpl w:val="FD069BE8"/>
    <w:lvl w:ilvl="0" w:tplc="16AE9674">
      <w:start w:val="1"/>
      <w:numFmt w:val="bullet"/>
      <w:lvlText w:val="-"/>
      <w:lvlJc w:val="left"/>
      <w:pPr>
        <w:tabs>
          <w:tab w:val="num" w:pos="3048"/>
        </w:tabs>
        <w:ind w:left="3048" w:hanging="360"/>
      </w:pPr>
      <w:rPr>
        <w:rFonts w:ascii="Times New Roman" w:hAnsi="Times New Roman" w:cs="Times New Roman" w:hint="default"/>
      </w:rPr>
    </w:lvl>
    <w:lvl w:ilvl="1" w:tplc="16AE9674">
      <w:start w:val="1"/>
      <w:numFmt w:val="bullet"/>
      <w:lvlText w:val="-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>
    <w:nsid w:val="10960D68"/>
    <w:multiLevelType w:val="hybridMultilevel"/>
    <w:tmpl w:val="E3F6E79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E0F4B34"/>
    <w:multiLevelType w:val="multilevel"/>
    <w:tmpl w:val="C6F8B698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44" w:hanging="1800"/>
      </w:pPr>
      <w:rPr>
        <w:rFonts w:hint="default"/>
      </w:rPr>
    </w:lvl>
  </w:abstractNum>
  <w:abstractNum w:abstractNumId="8">
    <w:nsid w:val="1E630443"/>
    <w:multiLevelType w:val="hybridMultilevel"/>
    <w:tmpl w:val="406C03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EB40918"/>
    <w:multiLevelType w:val="multilevel"/>
    <w:tmpl w:val="30BCE6C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00" w:hanging="1800"/>
      </w:pPr>
      <w:rPr>
        <w:rFonts w:hint="default"/>
      </w:rPr>
    </w:lvl>
  </w:abstractNum>
  <w:abstractNum w:abstractNumId="10">
    <w:nsid w:val="20215C84"/>
    <w:multiLevelType w:val="hybridMultilevel"/>
    <w:tmpl w:val="7A3E3DB2"/>
    <w:lvl w:ilvl="0" w:tplc="FFFFFFFF">
      <w:start w:val="1"/>
      <w:numFmt w:val="bullet"/>
      <w:pStyle w:val="a"/>
      <w:lvlText w:val=""/>
      <w:lvlJc w:val="left"/>
      <w:pPr>
        <w:tabs>
          <w:tab w:val="num" w:pos="1333"/>
        </w:tabs>
        <w:ind w:left="709" w:firstLine="420"/>
      </w:pPr>
      <w:rPr>
        <w:rFonts w:ascii="Symbol" w:hAnsi="Symbol" w:hint="default"/>
      </w:rPr>
    </w:lvl>
    <w:lvl w:ilvl="1" w:tplc="FFFFFFFF">
      <w:start w:val="1"/>
      <w:numFmt w:val="russianLower"/>
      <w:pStyle w:val="a0"/>
      <w:lvlText w:val="%2)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>
    <w:nsid w:val="28562A70"/>
    <w:multiLevelType w:val="hybridMultilevel"/>
    <w:tmpl w:val="41DCFD52"/>
    <w:lvl w:ilvl="0" w:tplc="B97674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EDD1B23"/>
    <w:multiLevelType w:val="singleLevel"/>
    <w:tmpl w:val="8A848930"/>
    <w:lvl w:ilvl="0">
      <w:start w:val="1"/>
      <w:numFmt w:val="decimal"/>
      <w:lvlText w:val="10.10.%1."/>
      <w:legacy w:legacy="1" w:legacySpace="0" w:legacyIndent="785"/>
      <w:lvlJc w:val="left"/>
      <w:rPr>
        <w:rFonts w:ascii="Times New Roman" w:hAnsi="Times New Roman" w:cs="Times New Roman" w:hint="default"/>
      </w:rPr>
    </w:lvl>
  </w:abstractNum>
  <w:abstractNum w:abstractNumId="13">
    <w:nsid w:val="307A62CB"/>
    <w:multiLevelType w:val="hybridMultilevel"/>
    <w:tmpl w:val="B21A40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A3468D"/>
    <w:multiLevelType w:val="singleLevel"/>
    <w:tmpl w:val="39F0FCB4"/>
    <w:lvl w:ilvl="0">
      <w:start w:val="1"/>
      <w:numFmt w:val="bullet"/>
      <w:pStyle w:val="2"/>
      <w:lvlText w:val=""/>
      <w:lvlJc w:val="left"/>
      <w:pPr>
        <w:tabs>
          <w:tab w:val="num" w:pos="927"/>
        </w:tabs>
        <w:ind w:left="0" w:firstLine="567"/>
      </w:pPr>
      <w:rPr>
        <w:rFonts w:ascii="Symbol" w:hAnsi="Symbol" w:hint="default"/>
      </w:rPr>
    </w:lvl>
  </w:abstractNum>
  <w:abstractNum w:abstractNumId="15">
    <w:nsid w:val="3558296B"/>
    <w:multiLevelType w:val="hybridMultilevel"/>
    <w:tmpl w:val="8132CB6A"/>
    <w:lvl w:ilvl="0">
      <w:start w:val="1"/>
      <w:numFmt w:val="decimal"/>
      <w:pStyle w:val="3"/>
      <w:lvlText w:val="%1."/>
      <w:lvlJc w:val="left"/>
      <w:pPr>
        <w:tabs>
          <w:tab w:val="num" w:pos="1069"/>
        </w:tabs>
        <w:ind w:left="1069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6">
    <w:nsid w:val="35EC544D"/>
    <w:multiLevelType w:val="multilevel"/>
    <w:tmpl w:val="D12C129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7">
    <w:nsid w:val="381B1549"/>
    <w:multiLevelType w:val="multilevel"/>
    <w:tmpl w:val="0419001F"/>
    <w:styleLink w:val="111111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>
    <w:nsid w:val="3A0F0231"/>
    <w:multiLevelType w:val="hybridMultilevel"/>
    <w:tmpl w:val="A0C42D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F3F6D"/>
    <w:multiLevelType w:val="singleLevel"/>
    <w:tmpl w:val="3402B844"/>
    <w:lvl w:ilvl="0">
      <w:start w:val="1"/>
      <w:numFmt w:val="bullet"/>
      <w:pStyle w:val="20"/>
      <w:lvlText w:val=""/>
      <w:lvlJc w:val="left"/>
      <w:pPr>
        <w:tabs>
          <w:tab w:val="num" w:pos="927"/>
        </w:tabs>
        <w:ind w:left="0" w:firstLine="567"/>
      </w:pPr>
      <w:rPr>
        <w:rFonts w:ascii="Symbol" w:hAnsi="Symbol" w:hint="default"/>
      </w:rPr>
    </w:lvl>
  </w:abstractNum>
  <w:abstractNum w:abstractNumId="20">
    <w:nsid w:val="41186DF9"/>
    <w:multiLevelType w:val="multilevel"/>
    <w:tmpl w:val="E4B6A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21">
    <w:nsid w:val="43304D12"/>
    <w:multiLevelType w:val="hybridMultilevel"/>
    <w:tmpl w:val="DD64E4EC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E45014F"/>
    <w:multiLevelType w:val="multilevel"/>
    <w:tmpl w:val="A2868EEE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3">
    <w:nsid w:val="53D73411"/>
    <w:multiLevelType w:val="singleLevel"/>
    <w:tmpl w:val="37D44168"/>
    <w:lvl w:ilvl="0">
      <w:start w:val="2"/>
      <w:numFmt w:val="decimal"/>
      <w:lvlText w:val="8.5.%1."/>
      <w:legacy w:legacy="1" w:legacySpace="0" w:legacyIndent="626"/>
      <w:lvlJc w:val="left"/>
      <w:rPr>
        <w:rFonts w:ascii="Times New Roman" w:hAnsi="Times New Roman" w:cs="Times New Roman" w:hint="default"/>
      </w:rPr>
    </w:lvl>
  </w:abstractNum>
  <w:abstractNum w:abstractNumId="24">
    <w:nsid w:val="56E9789D"/>
    <w:multiLevelType w:val="multilevel"/>
    <w:tmpl w:val="AD16C800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5">
    <w:nsid w:val="57A517CF"/>
    <w:multiLevelType w:val="singleLevel"/>
    <w:tmpl w:val="20A240FE"/>
    <w:lvl w:ilvl="0">
      <w:start w:val="2"/>
      <w:numFmt w:val="decimal"/>
      <w:lvlText w:val="10.10.%1."/>
      <w:legacy w:legacy="1" w:legacySpace="0" w:legacyIndent="785"/>
      <w:lvlJc w:val="left"/>
      <w:rPr>
        <w:rFonts w:ascii="Times New Roman" w:hAnsi="Times New Roman" w:cs="Times New Roman" w:hint="default"/>
      </w:rPr>
    </w:lvl>
  </w:abstractNum>
  <w:abstractNum w:abstractNumId="26">
    <w:nsid w:val="5ABE7665"/>
    <w:multiLevelType w:val="multilevel"/>
    <w:tmpl w:val="30BCE6C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00" w:hanging="1800"/>
      </w:pPr>
      <w:rPr>
        <w:rFonts w:hint="default"/>
      </w:rPr>
    </w:lvl>
  </w:abstractNum>
  <w:abstractNum w:abstractNumId="27">
    <w:nsid w:val="5E5526A3"/>
    <w:multiLevelType w:val="singleLevel"/>
    <w:tmpl w:val="D938E34E"/>
    <w:lvl w:ilvl="0">
      <w:start w:val="3"/>
      <w:numFmt w:val="decimal"/>
      <w:lvlText w:val="8.5.%1."/>
      <w:legacy w:legacy="1" w:legacySpace="0" w:legacyIndent="626"/>
      <w:lvlJc w:val="left"/>
      <w:rPr>
        <w:rFonts w:ascii="Times New Roman" w:hAnsi="Times New Roman" w:cs="Times New Roman" w:hint="default"/>
      </w:rPr>
    </w:lvl>
  </w:abstractNum>
  <w:abstractNum w:abstractNumId="28">
    <w:nsid w:val="62AB7C52"/>
    <w:multiLevelType w:val="singleLevel"/>
    <w:tmpl w:val="4E4655DA"/>
    <w:lvl w:ilvl="0">
      <w:start w:val="5"/>
      <w:numFmt w:val="decimal"/>
      <w:lvlText w:val="8.5.%1."/>
      <w:legacy w:legacy="1" w:legacySpace="0" w:legacyIndent="626"/>
      <w:lvlJc w:val="left"/>
      <w:rPr>
        <w:rFonts w:ascii="Times New Roman" w:hAnsi="Times New Roman" w:cs="Times New Roman" w:hint="default"/>
      </w:rPr>
    </w:lvl>
  </w:abstractNum>
  <w:abstractNum w:abstractNumId="29">
    <w:nsid w:val="658324E0"/>
    <w:multiLevelType w:val="hybridMultilevel"/>
    <w:tmpl w:val="96D4DD4A"/>
    <w:lvl w:ilvl="0" w:tplc="DD300106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5E371E7"/>
    <w:multiLevelType w:val="singleLevel"/>
    <w:tmpl w:val="08EA797A"/>
    <w:lvl w:ilvl="0">
      <w:start w:val="4"/>
      <w:numFmt w:val="decimal"/>
      <w:lvlText w:val="8.5.%1."/>
      <w:legacy w:legacy="1" w:legacySpace="0" w:legacyIndent="626"/>
      <w:lvlJc w:val="left"/>
      <w:rPr>
        <w:rFonts w:ascii="Times New Roman" w:hAnsi="Times New Roman" w:cs="Times New Roman" w:hint="default"/>
      </w:rPr>
    </w:lvl>
  </w:abstractNum>
  <w:abstractNum w:abstractNumId="31">
    <w:nsid w:val="678069FA"/>
    <w:multiLevelType w:val="hybridMultilevel"/>
    <w:tmpl w:val="EFDC90B2"/>
    <w:lvl w:ilvl="0" w:tplc="16AE9674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687E68D4"/>
    <w:multiLevelType w:val="multilevel"/>
    <w:tmpl w:val="E9563626"/>
    <w:lvl w:ilvl="0">
      <w:start w:val="1"/>
      <w:numFmt w:val="decimal"/>
      <w:pStyle w:val="a1"/>
      <w:lvlText w:val="%1."/>
      <w:lvlJc w:val="left"/>
      <w:pPr>
        <w:tabs>
          <w:tab w:val="num" w:pos="540"/>
        </w:tabs>
        <w:ind w:left="54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3">
    <w:nsid w:val="6F9B5C94"/>
    <w:multiLevelType w:val="multilevel"/>
    <w:tmpl w:val="D12C129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4">
    <w:nsid w:val="73FF5C21"/>
    <w:multiLevelType w:val="multilevel"/>
    <w:tmpl w:val="A2868EEE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5">
    <w:nsid w:val="748E3FD5"/>
    <w:multiLevelType w:val="multilevel"/>
    <w:tmpl w:val="45C6367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6">
    <w:nsid w:val="749B4284"/>
    <w:multiLevelType w:val="singleLevel"/>
    <w:tmpl w:val="FCB41F0C"/>
    <w:lvl w:ilvl="0">
      <w:start w:val="2"/>
      <w:numFmt w:val="decimal"/>
      <w:lvlText w:val="8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37">
    <w:nsid w:val="74C63312"/>
    <w:multiLevelType w:val="multilevel"/>
    <w:tmpl w:val="C6F8B698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44" w:hanging="1800"/>
      </w:pPr>
      <w:rPr>
        <w:rFonts w:hint="default"/>
      </w:rPr>
    </w:lvl>
  </w:abstractNum>
  <w:abstractNum w:abstractNumId="38">
    <w:nsid w:val="79AC2041"/>
    <w:multiLevelType w:val="multilevel"/>
    <w:tmpl w:val="EA2E83FE"/>
    <w:lvl w:ilvl="0">
      <w:start w:val="8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14"/>
  </w:num>
  <w:num w:numId="2">
    <w:abstractNumId w:val="19"/>
  </w:num>
  <w:num w:numId="3">
    <w:abstractNumId w:val="15"/>
  </w:num>
  <w:num w:numId="4">
    <w:abstractNumId w:val="17"/>
  </w:num>
  <w:num w:numId="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20"/>
  </w:num>
  <w:num w:numId="8">
    <w:abstractNumId w:val="11"/>
  </w:num>
  <w:num w:numId="9">
    <w:abstractNumId w:val="6"/>
  </w:num>
  <w:num w:numId="10">
    <w:abstractNumId w:val="5"/>
  </w:num>
  <w:num w:numId="11">
    <w:abstractNumId w:val="9"/>
  </w:num>
  <w:num w:numId="12">
    <w:abstractNumId w:val="21"/>
  </w:num>
  <w:num w:numId="13">
    <w:abstractNumId w:val="4"/>
  </w:num>
  <w:num w:numId="14">
    <w:abstractNumId w:val="24"/>
  </w:num>
  <w:num w:numId="15">
    <w:abstractNumId w:val="22"/>
  </w:num>
  <w:num w:numId="16">
    <w:abstractNumId w:val="33"/>
  </w:num>
  <w:num w:numId="17">
    <w:abstractNumId w:val="7"/>
  </w:num>
  <w:num w:numId="18">
    <w:abstractNumId w:val="35"/>
  </w:num>
  <w:num w:numId="19">
    <w:abstractNumId w:val="26"/>
  </w:num>
  <w:num w:numId="20">
    <w:abstractNumId w:val="38"/>
  </w:num>
  <w:num w:numId="21">
    <w:abstractNumId w:val="3"/>
  </w:num>
  <w:num w:numId="22">
    <w:abstractNumId w:val="34"/>
  </w:num>
  <w:num w:numId="23">
    <w:abstractNumId w:val="16"/>
  </w:num>
  <w:num w:numId="24">
    <w:abstractNumId w:val="37"/>
  </w:num>
  <w:num w:numId="25">
    <w:abstractNumId w:val="12"/>
  </w:num>
  <w:num w:numId="26">
    <w:abstractNumId w:val="25"/>
  </w:num>
  <w:num w:numId="27">
    <w:abstractNumId w:val="31"/>
  </w:num>
  <w:num w:numId="28">
    <w:abstractNumId w:val="8"/>
  </w:num>
  <w:num w:numId="29">
    <w:abstractNumId w:val="0"/>
    <w:lvlOverride w:ilvl="0">
      <w:lvl w:ilvl="0">
        <w:start w:val="65535"/>
        <w:numFmt w:val="bullet"/>
        <w:lvlText w:val="•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30">
    <w:abstractNumId w:val="29"/>
  </w:num>
  <w:num w:numId="31">
    <w:abstractNumId w:val="36"/>
  </w:num>
  <w:num w:numId="32">
    <w:abstractNumId w:val="0"/>
    <w:lvlOverride w:ilvl="0">
      <w:lvl w:ilvl="0">
        <w:start w:val="65535"/>
        <w:numFmt w:val="bullet"/>
        <w:lvlText w:val="•"/>
        <w:legacy w:legacy="1" w:legacySpace="0" w:legacyIndent="288"/>
        <w:lvlJc w:val="left"/>
        <w:rPr>
          <w:rFonts w:ascii="Times New Roman" w:hAnsi="Times New Roman" w:cs="Times New Roman" w:hint="default"/>
        </w:rPr>
      </w:lvl>
    </w:lvlOverride>
  </w:num>
  <w:num w:numId="33">
    <w:abstractNumId w:val="0"/>
    <w:lvlOverride w:ilvl="0">
      <w:lvl w:ilvl="0">
        <w:start w:val="65535"/>
        <w:numFmt w:val="bullet"/>
        <w:lvlText w:val="•"/>
        <w:legacy w:legacy="1" w:legacySpace="0" w:legacyIndent="281"/>
        <w:lvlJc w:val="left"/>
        <w:rPr>
          <w:rFonts w:ascii="Times New Roman" w:hAnsi="Times New Roman" w:cs="Times New Roman" w:hint="default"/>
        </w:rPr>
      </w:lvl>
    </w:lvlOverride>
  </w:num>
  <w:num w:numId="34">
    <w:abstractNumId w:val="23"/>
  </w:num>
  <w:num w:numId="35">
    <w:abstractNumId w:val="27"/>
  </w:num>
  <w:num w:numId="36">
    <w:abstractNumId w:val="30"/>
  </w:num>
  <w:num w:numId="37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38">
    <w:abstractNumId w:val="28"/>
  </w:num>
  <w:num w:numId="39">
    <w:abstractNumId w:val="2"/>
  </w:num>
  <w:num w:numId="40">
    <w:abstractNumId w:val="1"/>
  </w:num>
  <w:num w:numId="41">
    <w:abstractNumId w:val="18"/>
  </w:num>
  <w:num w:numId="42">
    <w:abstractNumId w:val="13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42FA"/>
    <w:rsid w:val="000015A8"/>
    <w:rsid w:val="00002470"/>
    <w:rsid w:val="000032DB"/>
    <w:rsid w:val="00003540"/>
    <w:rsid w:val="00003D6D"/>
    <w:rsid w:val="00006542"/>
    <w:rsid w:val="000103EE"/>
    <w:rsid w:val="00010A8B"/>
    <w:rsid w:val="00010CB1"/>
    <w:rsid w:val="0001106A"/>
    <w:rsid w:val="00011334"/>
    <w:rsid w:val="00012438"/>
    <w:rsid w:val="00016782"/>
    <w:rsid w:val="000173B4"/>
    <w:rsid w:val="0001768D"/>
    <w:rsid w:val="00021C0B"/>
    <w:rsid w:val="00023AE7"/>
    <w:rsid w:val="000252BA"/>
    <w:rsid w:val="00025BAB"/>
    <w:rsid w:val="00025CCB"/>
    <w:rsid w:val="000278AE"/>
    <w:rsid w:val="000300BE"/>
    <w:rsid w:val="0003096B"/>
    <w:rsid w:val="00032A39"/>
    <w:rsid w:val="000332A3"/>
    <w:rsid w:val="00035201"/>
    <w:rsid w:val="00040850"/>
    <w:rsid w:val="00041676"/>
    <w:rsid w:val="00044C50"/>
    <w:rsid w:val="00046756"/>
    <w:rsid w:val="00047845"/>
    <w:rsid w:val="0005265A"/>
    <w:rsid w:val="00052771"/>
    <w:rsid w:val="000534EB"/>
    <w:rsid w:val="000550A4"/>
    <w:rsid w:val="00061AD2"/>
    <w:rsid w:val="000640FB"/>
    <w:rsid w:val="000668FF"/>
    <w:rsid w:val="00070202"/>
    <w:rsid w:val="00070D47"/>
    <w:rsid w:val="00071A0A"/>
    <w:rsid w:val="000755B7"/>
    <w:rsid w:val="0007628B"/>
    <w:rsid w:val="00076444"/>
    <w:rsid w:val="0007698B"/>
    <w:rsid w:val="00077AD5"/>
    <w:rsid w:val="000800B3"/>
    <w:rsid w:val="00083E0F"/>
    <w:rsid w:val="00084182"/>
    <w:rsid w:val="0008436A"/>
    <w:rsid w:val="000869A0"/>
    <w:rsid w:val="0008711E"/>
    <w:rsid w:val="00087DFF"/>
    <w:rsid w:val="00093841"/>
    <w:rsid w:val="00093F74"/>
    <w:rsid w:val="000949E6"/>
    <w:rsid w:val="00097BDB"/>
    <w:rsid w:val="000A24D0"/>
    <w:rsid w:val="000A25E6"/>
    <w:rsid w:val="000A2CA7"/>
    <w:rsid w:val="000A3192"/>
    <w:rsid w:val="000A3290"/>
    <w:rsid w:val="000A58CD"/>
    <w:rsid w:val="000A71D5"/>
    <w:rsid w:val="000B0593"/>
    <w:rsid w:val="000B1EC6"/>
    <w:rsid w:val="000B21A3"/>
    <w:rsid w:val="000B46C2"/>
    <w:rsid w:val="000B4D81"/>
    <w:rsid w:val="000B6EC7"/>
    <w:rsid w:val="000C1244"/>
    <w:rsid w:val="000C1405"/>
    <w:rsid w:val="000C3676"/>
    <w:rsid w:val="000C4862"/>
    <w:rsid w:val="000C52E1"/>
    <w:rsid w:val="000C7B42"/>
    <w:rsid w:val="000D1298"/>
    <w:rsid w:val="000D4187"/>
    <w:rsid w:val="000D6D5D"/>
    <w:rsid w:val="000D79C6"/>
    <w:rsid w:val="000D7F5D"/>
    <w:rsid w:val="000E1B4B"/>
    <w:rsid w:val="000E1E46"/>
    <w:rsid w:val="000E210A"/>
    <w:rsid w:val="000E4192"/>
    <w:rsid w:val="000E4D2A"/>
    <w:rsid w:val="000E4DEE"/>
    <w:rsid w:val="000E6060"/>
    <w:rsid w:val="000E6DB9"/>
    <w:rsid w:val="000E7CB0"/>
    <w:rsid w:val="000F039A"/>
    <w:rsid w:val="000F15F1"/>
    <w:rsid w:val="000F589B"/>
    <w:rsid w:val="000F5BA6"/>
    <w:rsid w:val="000F673E"/>
    <w:rsid w:val="000F6B04"/>
    <w:rsid w:val="000F7028"/>
    <w:rsid w:val="000F76FA"/>
    <w:rsid w:val="00100CFC"/>
    <w:rsid w:val="00101806"/>
    <w:rsid w:val="00102A2B"/>
    <w:rsid w:val="00104EDB"/>
    <w:rsid w:val="00110282"/>
    <w:rsid w:val="0011054A"/>
    <w:rsid w:val="001111B1"/>
    <w:rsid w:val="0011234E"/>
    <w:rsid w:val="00113BEF"/>
    <w:rsid w:val="00117174"/>
    <w:rsid w:val="001205EB"/>
    <w:rsid w:val="0012076F"/>
    <w:rsid w:val="00120CC8"/>
    <w:rsid w:val="00122674"/>
    <w:rsid w:val="00123871"/>
    <w:rsid w:val="00123DDC"/>
    <w:rsid w:val="0012459C"/>
    <w:rsid w:val="00124F97"/>
    <w:rsid w:val="00125433"/>
    <w:rsid w:val="001275A5"/>
    <w:rsid w:val="00132C02"/>
    <w:rsid w:val="00132E00"/>
    <w:rsid w:val="0013303E"/>
    <w:rsid w:val="00133E5D"/>
    <w:rsid w:val="00134789"/>
    <w:rsid w:val="001362A6"/>
    <w:rsid w:val="00136AAF"/>
    <w:rsid w:val="00137F61"/>
    <w:rsid w:val="00144104"/>
    <w:rsid w:val="001450E9"/>
    <w:rsid w:val="0014564A"/>
    <w:rsid w:val="001460FF"/>
    <w:rsid w:val="001466A9"/>
    <w:rsid w:val="00146945"/>
    <w:rsid w:val="001471FE"/>
    <w:rsid w:val="00150293"/>
    <w:rsid w:val="0015214F"/>
    <w:rsid w:val="00155362"/>
    <w:rsid w:val="001569F0"/>
    <w:rsid w:val="00157152"/>
    <w:rsid w:val="00157C0E"/>
    <w:rsid w:val="00160218"/>
    <w:rsid w:val="001636B6"/>
    <w:rsid w:val="00167C45"/>
    <w:rsid w:val="00170211"/>
    <w:rsid w:val="001703C4"/>
    <w:rsid w:val="00174445"/>
    <w:rsid w:val="00174465"/>
    <w:rsid w:val="001748E0"/>
    <w:rsid w:val="00175EC5"/>
    <w:rsid w:val="0017623B"/>
    <w:rsid w:val="00177603"/>
    <w:rsid w:val="00180AE6"/>
    <w:rsid w:val="0018163E"/>
    <w:rsid w:val="00181E75"/>
    <w:rsid w:val="00181EFB"/>
    <w:rsid w:val="001826E6"/>
    <w:rsid w:val="00184211"/>
    <w:rsid w:val="001857A1"/>
    <w:rsid w:val="001862A0"/>
    <w:rsid w:val="00186E8D"/>
    <w:rsid w:val="001907DE"/>
    <w:rsid w:val="00190C12"/>
    <w:rsid w:val="00191005"/>
    <w:rsid w:val="00191CBE"/>
    <w:rsid w:val="00193D90"/>
    <w:rsid w:val="0019610A"/>
    <w:rsid w:val="001973AE"/>
    <w:rsid w:val="00197B46"/>
    <w:rsid w:val="001A1964"/>
    <w:rsid w:val="001A48C5"/>
    <w:rsid w:val="001A4BAF"/>
    <w:rsid w:val="001A5B8A"/>
    <w:rsid w:val="001A6829"/>
    <w:rsid w:val="001A688A"/>
    <w:rsid w:val="001A6DA0"/>
    <w:rsid w:val="001A7CDB"/>
    <w:rsid w:val="001B08A0"/>
    <w:rsid w:val="001B6214"/>
    <w:rsid w:val="001C14AF"/>
    <w:rsid w:val="001C1B9B"/>
    <w:rsid w:val="001C1DB3"/>
    <w:rsid w:val="001C22FE"/>
    <w:rsid w:val="001C2A7F"/>
    <w:rsid w:val="001C61BD"/>
    <w:rsid w:val="001D39E5"/>
    <w:rsid w:val="001D5CE8"/>
    <w:rsid w:val="001E1AF5"/>
    <w:rsid w:val="001E21B9"/>
    <w:rsid w:val="001E229B"/>
    <w:rsid w:val="001E3DBF"/>
    <w:rsid w:val="001E5653"/>
    <w:rsid w:val="001F0009"/>
    <w:rsid w:val="001F0462"/>
    <w:rsid w:val="001F0E9E"/>
    <w:rsid w:val="001F3FE2"/>
    <w:rsid w:val="001F6286"/>
    <w:rsid w:val="001F6645"/>
    <w:rsid w:val="001F7359"/>
    <w:rsid w:val="001F7E42"/>
    <w:rsid w:val="00204577"/>
    <w:rsid w:val="0020526A"/>
    <w:rsid w:val="002103DE"/>
    <w:rsid w:val="00212247"/>
    <w:rsid w:val="0021314C"/>
    <w:rsid w:val="00213698"/>
    <w:rsid w:val="00213961"/>
    <w:rsid w:val="0021396E"/>
    <w:rsid w:val="00216FC2"/>
    <w:rsid w:val="00217704"/>
    <w:rsid w:val="00220102"/>
    <w:rsid w:val="00220B7D"/>
    <w:rsid w:val="00220D9C"/>
    <w:rsid w:val="00221336"/>
    <w:rsid w:val="00225D6F"/>
    <w:rsid w:val="00230C0E"/>
    <w:rsid w:val="002322F9"/>
    <w:rsid w:val="002357AA"/>
    <w:rsid w:val="00236DF9"/>
    <w:rsid w:val="00237375"/>
    <w:rsid w:val="00237592"/>
    <w:rsid w:val="002407A6"/>
    <w:rsid w:val="002416B0"/>
    <w:rsid w:val="002417C5"/>
    <w:rsid w:val="00241C82"/>
    <w:rsid w:val="00241FBB"/>
    <w:rsid w:val="00241FD3"/>
    <w:rsid w:val="0024278A"/>
    <w:rsid w:val="0024492A"/>
    <w:rsid w:val="0024574F"/>
    <w:rsid w:val="002458BC"/>
    <w:rsid w:val="00246132"/>
    <w:rsid w:val="002521D8"/>
    <w:rsid w:val="00252E41"/>
    <w:rsid w:val="00253D73"/>
    <w:rsid w:val="00254D79"/>
    <w:rsid w:val="00255F2A"/>
    <w:rsid w:val="00256FE5"/>
    <w:rsid w:val="0025795D"/>
    <w:rsid w:val="00257E98"/>
    <w:rsid w:val="00260AF4"/>
    <w:rsid w:val="00261961"/>
    <w:rsid w:val="00262005"/>
    <w:rsid w:val="00262F35"/>
    <w:rsid w:val="0026465F"/>
    <w:rsid w:val="00270FEB"/>
    <w:rsid w:val="00271245"/>
    <w:rsid w:val="00271BFB"/>
    <w:rsid w:val="00274536"/>
    <w:rsid w:val="00274A07"/>
    <w:rsid w:val="00277FBC"/>
    <w:rsid w:val="00280878"/>
    <w:rsid w:val="00280A88"/>
    <w:rsid w:val="00284093"/>
    <w:rsid w:val="0028601B"/>
    <w:rsid w:val="00291069"/>
    <w:rsid w:val="00291359"/>
    <w:rsid w:val="00293436"/>
    <w:rsid w:val="002943A6"/>
    <w:rsid w:val="00295089"/>
    <w:rsid w:val="0029687A"/>
    <w:rsid w:val="002972EF"/>
    <w:rsid w:val="002977F4"/>
    <w:rsid w:val="002A21DC"/>
    <w:rsid w:val="002A248F"/>
    <w:rsid w:val="002A28A2"/>
    <w:rsid w:val="002A2E9C"/>
    <w:rsid w:val="002A45F6"/>
    <w:rsid w:val="002A4A95"/>
    <w:rsid w:val="002A5D99"/>
    <w:rsid w:val="002A6ADE"/>
    <w:rsid w:val="002A6BEF"/>
    <w:rsid w:val="002A6CA1"/>
    <w:rsid w:val="002A7EE2"/>
    <w:rsid w:val="002B1F8F"/>
    <w:rsid w:val="002B491C"/>
    <w:rsid w:val="002B4A47"/>
    <w:rsid w:val="002B71D9"/>
    <w:rsid w:val="002B7D7A"/>
    <w:rsid w:val="002C08E5"/>
    <w:rsid w:val="002C2538"/>
    <w:rsid w:val="002C43E4"/>
    <w:rsid w:val="002C5466"/>
    <w:rsid w:val="002C5D89"/>
    <w:rsid w:val="002C5DEA"/>
    <w:rsid w:val="002C6123"/>
    <w:rsid w:val="002C7F28"/>
    <w:rsid w:val="002D1B02"/>
    <w:rsid w:val="002D3300"/>
    <w:rsid w:val="002D4B1A"/>
    <w:rsid w:val="002D4C69"/>
    <w:rsid w:val="002E0392"/>
    <w:rsid w:val="002E1692"/>
    <w:rsid w:val="002E1D43"/>
    <w:rsid w:val="002E4C9E"/>
    <w:rsid w:val="002E51DF"/>
    <w:rsid w:val="002F28D1"/>
    <w:rsid w:val="002F3A46"/>
    <w:rsid w:val="002F4255"/>
    <w:rsid w:val="002F4E09"/>
    <w:rsid w:val="003006C1"/>
    <w:rsid w:val="00301BC0"/>
    <w:rsid w:val="00302F7C"/>
    <w:rsid w:val="00303350"/>
    <w:rsid w:val="003042FA"/>
    <w:rsid w:val="00304427"/>
    <w:rsid w:val="003053E7"/>
    <w:rsid w:val="0030622B"/>
    <w:rsid w:val="00307778"/>
    <w:rsid w:val="003113BD"/>
    <w:rsid w:val="00311F18"/>
    <w:rsid w:val="003121EB"/>
    <w:rsid w:val="003127EA"/>
    <w:rsid w:val="00313662"/>
    <w:rsid w:val="00314A65"/>
    <w:rsid w:val="00314F48"/>
    <w:rsid w:val="00315CFA"/>
    <w:rsid w:val="003175B1"/>
    <w:rsid w:val="00322968"/>
    <w:rsid w:val="00322F86"/>
    <w:rsid w:val="00323F4B"/>
    <w:rsid w:val="00324DEE"/>
    <w:rsid w:val="003250B0"/>
    <w:rsid w:val="0032570D"/>
    <w:rsid w:val="003262D6"/>
    <w:rsid w:val="00326D73"/>
    <w:rsid w:val="0033026C"/>
    <w:rsid w:val="00332FBE"/>
    <w:rsid w:val="0033329D"/>
    <w:rsid w:val="00334E7C"/>
    <w:rsid w:val="00335B28"/>
    <w:rsid w:val="0033658A"/>
    <w:rsid w:val="00343762"/>
    <w:rsid w:val="003437D8"/>
    <w:rsid w:val="0034380C"/>
    <w:rsid w:val="00344691"/>
    <w:rsid w:val="00347950"/>
    <w:rsid w:val="00347B61"/>
    <w:rsid w:val="00350CF4"/>
    <w:rsid w:val="003511B9"/>
    <w:rsid w:val="003526FC"/>
    <w:rsid w:val="0035300D"/>
    <w:rsid w:val="0035312B"/>
    <w:rsid w:val="00355304"/>
    <w:rsid w:val="003602AF"/>
    <w:rsid w:val="00360F50"/>
    <w:rsid w:val="00363E57"/>
    <w:rsid w:val="00364896"/>
    <w:rsid w:val="003654F3"/>
    <w:rsid w:val="00374193"/>
    <w:rsid w:val="003747A8"/>
    <w:rsid w:val="00374D42"/>
    <w:rsid w:val="003762DC"/>
    <w:rsid w:val="00376544"/>
    <w:rsid w:val="00376A96"/>
    <w:rsid w:val="00376E4B"/>
    <w:rsid w:val="003774DC"/>
    <w:rsid w:val="00380F2D"/>
    <w:rsid w:val="00382221"/>
    <w:rsid w:val="00383517"/>
    <w:rsid w:val="00384371"/>
    <w:rsid w:val="00386C6C"/>
    <w:rsid w:val="003923EF"/>
    <w:rsid w:val="003927E8"/>
    <w:rsid w:val="00393698"/>
    <w:rsid w:val="00393BAB"/>
    <w:rsid w:val="00394A71"/>
    <w:rsid w:val="00394FA1"/>
    <w:rsid w:val="00397005"/>
    <w:rsid w:val="003A2358"/>
    <w:rsid w:val="003A33BB"/>
    <w:rsid w:val="003A63B5"/>
    <w:rsid w:val="003A6518"/>
    <w:rsid w:val="003B0E98"/>
    <w:rsid w:val="003B1090"/>
    <w:rsid w:val="003B1789"/>
    <w:rsid w:val="003B368A"/>
    <w:rsid w:val="003B7931"/>
    <w:rsid w:val="003C04BC"/>
    <w:rsid w:val="003C3687"/>
    <w:rsid w:val="003C5154"/>
    <w:rsid w:val="003C5549"/>
    <w:rsid w:val="003C7904"/>
    <w:rsid w:val="003C7A0A"/>
    <w:rsid w:val="003C7D10"/>
    <w:rsid w:val="003D0F53"/>
    <w:rsid w:val="003D21BE"/>
    <w:rsid w:val="003D3D78"/>
    <w:rsid w:val="003D3FA1"/>
    <w:rsid w:val="003D750E"/>
    <w:rsid w:val="003D7BA0"/>
    <w:rsid w:val="003E18D2"/>
    <w:rsid w:val="003E3F09"/>
    <w:rsid w:val="003E48FE"/>
    <w:rsid w:val="003E49B1"/>
    <w:rsid w:val="003E4C49"/>
    <w:rsid w:val="003E7BF4"/>
    <w:rsid w:val="003F026D"/>
    <w:rsid w:val="003F04EA"/>
    <w:rsid w:val="003F32F7"/>
    <w:rsid w:val="003F3CFE"/>
    <w:rsid w:val="003F77B9"/>
    <w:rsid w:val="004001CE"/>
    <w:rsid w:val="004003A3"/>
    <w:rsid w:val="0040115E"/>
    <w:rsid w:val="00403F8D"/>
    <w:rsid w:val="0040432C"/>
    <w:rsid w:val="00404C2C"/>
    <w:rsid w:val="004055CF"/>
    <w:rsid w:val="00406B75"/>
    <w:rsid w:val="004105F5"/>
    <w:rsid w:val="00410C83"/>
    <w:rsid w:val="004140CF"/>
    <w:rsid w:val="00414E24"/>
    <w:rsid w:val="004219D5"/>
    <w:rsid w:val="00424685"/>
    <w:rsid w:val="00424E03"/>
    <w:rsid w:val="00425CEC"/>
    <w:rsid w:val="00425E11"/>
    <w:rsid w:val="00427506"/>
    <w:rsid w:val="00427511"/>
    <w:rsid w:val="00430FCC"/>
    <w:rsid w:val="004327A0"/>
    <w:rsid w:val="0043385D"/>
    <w:rsid w:val="00434782"/>
    <w:rsid w:val="00435161"/>
    <w:rsid w:val="00435E8F"/>
    <w:rsid w:val="00436F1B"/>
    <w:rsid w:val="004378A5"/>
    <w:rsid w:val="0044229F"/>
    <w:rsid w:val="004433D0"/>
    <w:rsid w:val="004466E7"/>
    <w:rsid w:val="00451CFB"/>
    <w:rsid w:val="00453146"/>
    <w:rsid w:val="00454850"/>
    <w:rsid w:val="004565E1"/>
    <w:rsid w:val="0046056D"/>
    <w:rsid w:val="0046091A"/>
    <w:rsid w:val="00460E2F"/>
    <w:rsid w:val="00461772"/>
    <w:rsid w:val="00462C20"/>
    <w:rsid w:val="00462FE2"/>
    <w:rsid w:val="00464A13"/>
    <w:rsid w:val="00464FA2"/>
    <w:rsid w:val="00466E76"/>
    <w:rsid w:val="004708D6"/>
    <w:rsid w:val="00472F8F"/>
    <w:rsid w:val="0047459A"/>
    <w:rsid w:val="004767EF"/>
    <w:rsid w:val="00480F2D"/>
    <w:rsid w:val="0048245E"/>
    <w:rsid w:val="004828F9"/>
    <w:rsid w:val="004851CC"/>
    <w:rsid w:val="0048529D"/>
    <w:rsid w:val="0048594D"/>
    <w:rsid w:val="0048629D"/>
    <w:rsid w:val="00487AE3"/>
    <w:rsid w:val="004911F2"/>
    <w:rsid w:val="00491275"/>
    <w:rsid w:val="004919FA"/>
    <w:rsid w:val="00492DF7"/>
    <w:rsid w:val="0049480F"/>
    <w:rsid w:val="00496EA8"/>
    <w:rsid w:val="004975F8"/>
    <w:rsid w:val="004A02EB"/>
    <w:rsid w:val="004A05CA"/>
    <w:rsid w:val="004A3A1A"/>
    <w:rsid w:val="004A41C5"/>
    <w:rsid w:val="004A5A96"/>
    <w:rsid w:val="004A63FC"/>
    <w:rsid w:val="004A648E"/>
    <w:rsid w:val="004A6974"/>
    <w:rsid w:val="004A6F11"/>
    <w:rsid w:val="004B0A1C"/>
    <w:rsid w:val="004B2CF4"/>
    <w:rsid w:val="004B45A1"/>
    <w:rsid w:val="004B4760"/>
    <w:rsid w:val="004B7CF5"/>
    <w:rsid w:val="004C2281"/>
    <w:rsid w:val="004C263F"/>
    <w:rsid w:val="004C3395"/>
    <w:rsid w:val="004C5F5E"/>
    <w:rsid w:val="004C69A9"/>
    <w:rsid w:val="004D0F52"/>
    <w:rsid w:val="004D1F82"/>
    <w:rsid w:val="004D2370"/>
    <w:rsid w:val="004D370C"/>
    <w:rsid w:val="004D3D15"/>
    <w:rsid w:val="004D4411"/>
    <w:rsid w:val="004D55A1"/>
    <w:rsid w:val="004E0AAB"/>
    <w:rsid w:val="004E130E"/>
    <w:rsid w:val="004E1FD5"/>
    <w:rsid w:val="004E2495"/>
    <w:rsid w:val="004E3A55"/>
    <w:rsid w:val="004E3AED"/>
    <w:rsid w:val="004E3C65"/>
    <w:rsid w:val="004E4094"/>
    <w:rsid w:val="004E44D8"/>
    <w:rsid w:val="004E478E"/>
    <w:rsid w:val="004E733C"/>
    <w:rsid w:val="004F05F6"/>
    <w:rsid w:val="004F089E"/>
    <w:rsid w:val="004F0A6D"/>
    <w:rsid w:val="004F1BD8"/>
    <w:rsid w:val="004F3427"/>
    <w:rsid w:val="004F752C"/>
    <w:rsid w:val="0050153D"/>
    <w:rsid w:val="005018BF"/>
    <w:rsid w:val="00502678"/>
    <w:rsid w:val="00506015"/>
    <w:rsid w:val="00507C5C"/>
    <w:rsid w:val="0051026C"/>
    <w:rsid w:val="00510A14"/>
    <w:rsid w:val="00510B37"/>
    <w:rsid w:val="005112C4"/>
    <w:rsid w:val="005119C1"/>
    <w:rsid w:val="00511FEB"/>
    <w:rsid w:val="00512183"/>
    <w:rsid w:val="00513CA3"/>
    <w:rsid w:val="00516727"/>
    <w:rsid w:val="005176D3"/>
    <w:rsid w:val="0052094B"/>
    <w:rsid w:val="00520E02"/>
    <w:rsid w:val="005219B4"/>
    <w:rsid w:val="00521DFE"/>
    <w:rsid w:val="00522027"/>
    <w:rsid w:val="00522116"/>
    <w:rsid w:val="00523D52"/>
    <w:rsid w:val="00523DAF"/>
    <w:rsid w:val="005241B6"/>
    <w:rsid w:val="0052431A"/>
    <w:rsid w:val="005252BA"/>
    <w:rsid w:val="0052616B"/>
    <w:rsid w:val="005262A1"/>
    <w:rsid w:val="005272BA"/>
    <w:rsid w:val="00530998"/>
    <w:rsid w:val="005315BC"/>
    <w:rsid w:val="005317D8"/>
    <w:rsid w:val="00532F7E"/>
    <w:rsid w:val="005348C5"/>
    <w:rsid w:val="00535C68"/>
    <w:rsid w:val="00536451"/>
    <w:rsid w:val="00541CBB"/>
    <w:rsid w:val="005444EC"/>
    <w:rsid w:val="005447E6"/>
    <w:rsid w:val="00545AF5"/>
    <w:rsid w:val="0054654D"/>
    <w:rsid w:val="00546C90"/>
    <w:rsid w:val="00550767"/>
    <w:rsid w:val="005510C1"/>
    <w:rsid w:val="005530D9"/>
    <w:rsid w:val="0055344C"/>
    <w:rsid w:val="0055446A"/>
    <w:rsid w:val="005547E6"/>
    <w:rsid w:val="0056196D"/>
    <w:rsid w:val="005631ED"/>
    <w:rsid w:val="00566897"/>
    <w:rsid w:val="00566E4D"/>
    <w:rsid w:val="00566F94"/>
    <w:rsid w:val="0057013A"/>
    <w:rsid w:val="00570D55"/>
    <w:rsid w:val="00572E60"/>
    <w:rsid w:val="005751E6"/>
    <w:rsid w:val="0057591A"/>
    <w:rsid w:val="00575E95"/>
    <w:rsid w:val="00576DD9"/>
    <w:rsid w:val="00581238"/>
    <w:rsid w:val="005837B2"/>
    <w:rsid w:val="0058644B"/>
    <w:rsid w:val="005872DD"/>
    <w:rsid w:val="00587411"/>
    <w:rsid w:val="00587523"/>
    <w:rsid w:val="00587E33"/>
    <w:rsid w:val="00590187"/>
    <w:rsid w:val="005919D3"/>
    <w:rsid w:val="005926E2"/>
    <w:rsid w:val="00592DC1"/>
    <w:rsid w:val="00595B70"/>
    <w:rsid w:val="00596011"/>
    <w:rsid w:val="005A1A5E"/>
    <w:rsid w:val="005A2BEB"/>
    <w:rsid w:val="005A3F1E"/>
    <w:rsid w:val="005A4875"/>
    <w:rsid w:val="005A5A7C"/>
    <w:rsid w:val="005A6B87"/>
    <w:rsid w:val="005B1BA3"/>
    <w:rsid w:val="005B22E8"/>
    <w:rsid w:val="005B4691"/>
    <w:rsid w:val="005B4FF8"/>
    <w:rsid w:val="005B5946"/>
    <w:rsid w:val="005B6210"/>
    <w:rsid w:val="005B6B34"/>
    <w:rsid w:val="005B7B24"/>
    <w:rsid w:val="005B7E46"/>
    <w:rsid w:val="005C2C8D"/>
    <w:rsid w:val="005C5682"/>
    <w:rsid w:val="005C65C4"/>
    <w:rsid w:val="005C69C9"/>
    <w:rsid w:val="005C6A4A"/>
    <w:rsid w:val="005C7B4D"/>
    <w:rsid w:val="005C7DD6"/>
    <w:rsid w:val="005D0E1E"/>
    <w:rsid w:val="005D4084"/>
    <w:rsid w:val="005D578A"/>
    <w:rsid w:val="005D60E5"/>
    <w:rsid w:val="005D7B57"/>
    <w:rsid w:val="005E2DA4"/>
    <w:rsid w:val="005E41A6"/>
    <w:rsid w:val="005E5B67"/>
    <w:rsid w:val="005E6581"/>
    <w:rsid w:val="005E677C"/>
    <w:rsid w:val="005E7BC8"/>
    <w:rsid w:val="005F0E5C"/>
    <w:rsid w:val="005F334B"/>
    <w:rsid w:val="005F35D9"/>
    <w:rsid w:val="005F43D5"/>
    <w:rsid w:val="005F4411"/>
    <w:rsid w:val="005F501C"/>
    <w:rsid w:val="005F5B31"/>
    <w:rsid w:val="005F5DFD"/>
    <w:rsid w:val="005F5E5A"/>
    <w:rsid w:val="005F6455"/>
    <w:rsid w:val="005F6DA1"/>
    <w:rsid w:val="005F7997"/>
    <w:rsid w:val="006016DE"/>
    <w:rsid w:val="00601C5E"/>
    <w:rsid w:val="00602B4C"/>
    <w:rsid w:val="00602DC0"/>
    <w:rsid w:val="00603643"/>
    <w:rsid w:val="00610862"/>
    <w:rsid w:val="00610C2F"/>
    <w:rsid w:val="006126F3"/>
    <w:rsid w:val="00613823"/>
    <w:rsid w:val="00615D14"/>
    <w:rsid w:val="00620949"/>
    <w:rsid w:val="00623A98"/>
    <w:rsid w:val="00624543"/>
    <w:rsid w:val="00626338"/>
    <w:rsid w:val="00627211"/>
    <w:rsid w:val="0062759C"/>
    <w:rsid w:val="006308F1"/>
    <w:rsid w:val="00631801"/>
    <w:rsid w:val="0063390F"/>
    <w:rsid w:val="006349D2"/>
    <w:rsid w:val="006356B9"/>
    <w:rsid w:val="00640D99"/>
    <w:rsid w:val="00641ADD"/>
    <w:rsid w:val="0064283B"/>
    <w:rsid w:val="00643245"/>
    <w:rsid w:val="00644CAC"/>
    <w:rsid w:val="00645A40"/>
    <w:rsid w:val="00646F58"/>
    <w:rsid w:val="00646F66"/>
    <w:rsid w:val="006476B1"/>
    <w:rsid w:val="00650EBC"/>
    <w:rsid w:val="006511BB"/>
    <w:rsid w:val="0065156D"/>
    <w:rsid w:val="00651CF2"/>
    <w:rsid w:val="00652AA2"/>
    <w:rsid w:val="006548BD"/>
    <w:rsid w:val="00656DC0"/>
    <w:rsid w:val="00657025"/>
    <w:rsid w:val="0065706C"/>
    <w:rsid w:val="006633BD"/>
    <w:rsid w:val="00663BC3"/>
    <w:rsid w:val="00667022"/>
    <w:rsid w:val="006704B9"/>
    <w:rsid w:val="006719F9"/>
    <w:rsid w:val="006727AF"/>
    <w:rsid w:val="00672D64"/>
    <w:rsid w:val="006730EA"/>
    <w:rsid w:val="006811BF"/>
    <w:rsid w:val="006814F8"/>
    <w:rsid w:val="0068442F"/>
    <w:rsid w:val="00684904"/>
    <w:rsid w:val="0068578F"/>
    <w:rsid w:val="00687236"/>
    <w:rsid w:val="006911B0"/>
    <w:rsid w:val="0069230F"/>
    <w:rsid w:val="00692C90"/>
    <w:rsid w:val="00693EC7"/>
    <w:rsid w:val="00695FF3"/>
    <w:rsid w:val="00696823"/>
    <w:rsid w:val="00697222"/>
    <w:rsid w:val="0069751B"/>
    <w:rsid w:val="006A02DD"/>
    <w:rsid w:val="006A1A45"/>
    <w:rsid w:val="006A2A52"/>
    <w:rsid w:val="006A3EC4"/>
    <w:rsid w:val="006A4EB3"/>
    <w:rsid w:val="006A51DD"/>
    <w:rsid w:val="006B1967"/>
    <w:rsid w:val="006B512F"/>
    <w:rsid w:val="006B5A6A"/>
    <w:rsid w:val="006B61E6"/>
    <w:rsid w:val="006B6310"/>
    <w:rsid w:val="006C173C"/>
    <w:rsid w:val="006C4EFB"/>
    <w:rsid w:val="006D148E"/>
    <w:rsid w:val="006D4B4E"/>
    <w:rsid w:val="006D67AB"/>
    <w:rsid w:val="006D6EB7"/>
    <w:rsid w:val="006E4CAB"/>
    <w:rsid w:val="006E6CFD"/>
    <w:rsid w:val="006E761A"/>
    <w:rsid w:val="006F01A6"/>
    <w:rsid w:val="006F0A84"/>
    <w:rsid w:val="006F146D"/>
    <w:rsid w:val="006F42C9"/>
    <w:rsid w:val="006F6179"/>
    <w:rsid w:val="006F6E02"/>
    <w:rsid w:val="006F713C"/>
    <w:rsid w:val="00700313"/>
    <w:rsid w:val="00701119"/>
    <w:rsid w:val="0070142F"/>
    <w:rsid w:val="00701950"/>
    <w:rsid w:val="00704D1A"/>
    <w:rsid w:val="0071017E"/>
    <w:rsid w:val="0071094B"/>
    <w:rsid w:val="0071107C"/>
    <w:rsid w:val="00711541"/>
    <w:rsid w:val="00711AFF"/>
    <w:rsid w:val="00715D2D"/>
    <w:rsid w:val="007163CD"/>
    <w:rsid w:val="0071729C"/>
    <w:rsid w:val="00721EB9"/>
    <w:rsid w:val="00722340"/>
    <w:rsid w:val="00723244"/>
    <w:rsid w:val="00725067"/>
    <w:rsid w:val="007259AE"/>
    <w:rsid w:val="00725CF3"/>
    <w:rsid w:val="00726021"/>
    <w:rsid w:val="0072655E"/>
    <w:rsid w:val="007343C0"/>
    <w:rsid w:val="00734C17"/>
    <w:rsid w:val="00734FAF"/>
    <w:rsid w:val="00737604"/>
    <w:rsid w:val="007414CC"/>
    <w:rsid w:val="00741DE3"/>
    <w:rsid w:val="00743E7E"/>
    <w:rsid w:val="0074527A"/>
    <w:rsid w:val="00745FD9"/>
    <w:rsid w:val="00746C47"/>
    <w:rsid w:val="007476EC"/>
    <w:rsid w:val="00752B1F"/>
    <w:rsid w:val="0075412F"/>
    <w:rsid w:val="00754906"/>
    <w:rsid w:val="007551B8"/>
    <w:rsid w:val="0075556A"/>
    <w:rsid w:val="00755B4A"/>
    <w:rsid w:val="00756CA1"/>
    <w:rsid w:val="00756FD0"/>
    <w:rsid w:val="0075779F"/>
    <w:rsid w:val="0076069B"/>
    <w:rsid w:val="00760AAA"/>
    <w:rsid w:val="00760F63"/>
    <w:rsid w:val="00761706"/>
    <w:rsid w:val="00762D84"/>
    <w:rsid w:val="00765120"/>
    <w:rsid w:val="0076537F"/>
    <w:rsid w:val="00765D5F"/>
    <w:rsid w:val="00766A2D"/>
    <w:rsid w:val="007670B3"/>
    <w:rsid w:val="00773A62"/>
    <w:rsid w:val="00773B64"/>
    <w:rsid w:val="00774C80"/>
    <w:rsid w:val="007756B9"/>
    <w:rsid w:val="007812CC"/>
    <w:rsid w:val="00782230"/>
    <w:rsid w:val="007824B1"/>
    <w:rsid w:val="00783C06"/>
    <w:rsid w:val="007846C5"/>
    <w:rsid w:val="00785CEA"/>
    <w:rsid w:val="0078632C"/>
    <w:rsid w:val="00790D24"/>
    <w:rsid w:val="0079123A"/>
    <w:rsid w:val="007937D9"/>
    <w:rsid w:val="007962AE"/>
    <w:rsid w:val="00797FF3"/>
    <w:rsid w:val="007A1DF8"/>
    <w:rsid w:val="007A64D7"/>
    <w:rsid w:val="007B03F6"/>
    <w:rsid w:val="007B1D21"/>
    <w:rsid w:val="007B4A31"/>
    <w:rsid w:val="007C0FB6"/>
    <w:rsid w:val="007C1844"/>
    <w:rsid w:val="007C211F"/>
    <w:rsid w:val="007C51C9"/>
    <w:rsid w:val="007D106B"/>
    <w:rsid w:val="007D1F2B"/>
    <w:rsid w:val="007D203C"/>
    <w:rsid w:val="007D2440"/>
    <w:rsid w:val="007D2C81"/>
    <w:rsid w:val="007D39BB"/>
    <w:rsid w:val="007D4E16"/>
    <w:rsid w:val="007D537D"/>
    <w:rsid w:val="007D5670"/>
    <w:rsid w:val="007E07D6"/>
    <w:rsid w:val="007E0F3B"/>
    <w:rsid w:val="007E22B0"/>
    <w:rsid w:val="007E2904"/>
    <w:rsid w:val="007E3614"/>
    <w:rsid w:val="007E509A"/>
    <w:rsid w:val="007E55E1"/>
    <w:rsid w:val="007E5AC7"/>
    <w:rsid w:val="007E5DD6"/>
    <w:rsid w:val="007E77DD"/>
    <w:rsid w:val="007F4855"/>
    <w:rsid w:val="007F4CE7"/>
    <w:rsid w:val="007F66AB"/>
    <w:rsid w:val="008021EE"/>
    <w:rsid w:val="00802BFC"/>
    <w:rsid w:val="00802F36"/>
    <w:rsid w:val="008037F0"/>
    <w:rsid w:val="008040DE"/>
    <w:rsid w:val="008053F5"/>
    <w:rsid w:val="00810795"/>
    <w:rsid w:val="00814A28"/>
    <w:rsid w:val="00816530"/>
    <w:rsid w:val="00816987"/>
    <w:rsid w:val="00817506"/>
    <w:rsid w:val="00820081"/>
    <w:rsid w:val="008218D7"/>
    <w:rsid w:val="00823164"/>
    <w:rsid w:val="00826187"/>
    <w:rsid w:val="008269AE"/>
    <w:rsid w:val="00827779"/>
    <w:rsid w:val="0083188F"/>
    <w:rsid w:val="00836D24"/>
    <w:rsid w:val="00836DA2"/>
    <w:rsid w:val="0084010E"/>
    <w:rsid w:val="00841199"/>
    <w:rsid w:val="00841EC7"/>
    <w:rsid w:val="00842FFA"/>
    <w:rsid w:val="00843499"/>
    <w:rsid w:val="008443C7"/>
    <w:rsid w:val="00847521"/>
    <w:rsid w:val="00850027"/>
    <w:rsid w:val="00850290"/>
    <w:rsid w:val="00850815"/>
    <w:rsid w:val="00852BA1"/>
    <w:rsid w:val="00853409"/>
    <w:rsid w:val="008547BD"/>
    <w:rsid w:val="00857D43"/>
    <w:rsid w:val="00861072"/>
    <w:rsid w:val="0086175B"/>
    <w:rsid w:val="00861B49"/>
    <w:rsid w:val="00861C02"/>
    <w:rsid w:val="0086298F"/>
    <w:rsid w:val="0086330A"/>
    <w:rsid w:val="008650EA"/>
    <w:rsid w:val="00867DFE"/>
    <w:rsid w:val="0087090F"/>
    <w:rsid w:val="0087301F"/>
    <w:rsid w:val="00874400"/>
    <w:rsid w:val="00874ECC"/>
    <w:rsid w:val="00875058"/>
    <w:rsid w:val="0087700C"/>
    <w:rsid w:val="00877B71"/>
    <w:rsid w:val="008813D4"/>
    <w:rsid w:val="00882006"/>
    <w:rsid w:val="0088225E"/>
    <w:rsid w:val="00882618"/>
    <w:rsid w:val="008838D1"/>
    <w:rsid w:val="00890D7F"/>
    <w:rsid w:val="00891616"/>
    <w:rsid w:val="0089207D"/>
    <w:rsid w:val="008923E3"/>
    <w:rsid w:val="00892D0E"/>
    <w:rsid w:val="00893210"/>
    <w:rsid w:val="00893AE7"/>
    <w:rsid w:val="0089434F"/>
    <w:rsid w:val="008960CA"/>
    <w:rsid w:val="008A4D29"/>
    <w:rsid w:val="008A5D47"/>
    <w:rsid w:val="008A7BC5"/>
    <w:rsid w:val="008B0375"/>
    <w:rsid w:val="008B200F"/>
    <w:rsid w:val="008B507A"/>
    <w:rsid w:val="008C0C35"/>
    <w:rsid w:val="008C10C5"/>
    <w:rsid w:val="008C254F"/>
    <w:rsid w:val="008C356D"/>
    <w:rsid w:val="008C3888"/>
    <w:rsid w:val="008C4972"/>
    <w:rsid w:val="008C525B"/>
    <w:rsid w:val="008D164A"/>
    <w:rsid w:val="008D1AB9"/>
    <w:rsid w:val="008D4CAD"/>
    <w:rsid w:val="008D57B8"/>
    <w:rsid w:val="008D5E4D"/>
    <w:rsid w:val="008D7185"/>
    <w:rsid w:val="008E012B"/>
    <w:rsid w:val="008E05F2"/>
    <w:rsid w:val="008E2199"/>
    <w:rsid w:val="008E34C0"/>
    <w:rsid w:val="008E3D1E"/>
    <w:rsid w:val="008E4BAF"/>
    <w:rsid w:val="008E6ED5"/>
    <w:rsid w:val="008E6FCB"/>
    <w:rsid w:val="008E7C72"/>
    <w:rsid w:val="008F03B4"/>
    <w:rsid w:val="008F0A45"/>
    <w:rsid w:val="008F4601"/>
    <w:rsid w:val="008F48B8"/>
    <w:rsid w:val="00902269"/>
    <w:rsid w:val="009070F3"/>
    <w:rsid w:val="009114CE"/>
    <w:rsid w:val="00913C2B"/>
    <w:rsid w:val="00914000"/>
    <w:rsid w:val="00915FB2"/>
    <w:rsid w:val="0091713D"/>
    <w:rsid w:val="009177AF"/>
    <w:rsid w:val="00920726"/>
    <w:rsid w:val="00920EB4"/>
    <w:rsid w:val="00921840"/>
    <w:rsid w:val="00921971"/>
    <w:rsid w:val="009230AB"/>
    <w:rsid w:val="009243E4"/>
    <w:rsid w:val="00924D88"/>
    <w:rsid w:val="00925471"/>
    <w:rsid w:val="00926D0B"/>
    <w:rsid w:val="00930BF5"/>
    <w:rsid w:val="00931CD9"/>
    <w:rsid w:val="00933BBA"/>
    <w:rsid w:val="00933BDC"/>
    <w:rsid w:val="00933C1E"/>
    <w:rsid w:val="009342A9"/>
    <w:rsid w:val="009353C0"/>
    <w:rsid w:val="009404CD"/>
    <w:rsid w:val="00940B98"/>
    <w:rsid w:val="0094150F"/>
    <w:rsid w:val="009423CD"/>
    <w:rsid w:val="00943BE2"/>
    <w:rsid w:val="00944BE5"/>
    <w:rsid w:val="00946AC8"/>
    <w:rsid w:val="0095021A"/>
    <w:rsid w:val="00951FEC"/>
    <w:rsid w:val="00952A37"/>
    <w:rsid w:val="00954AF4"/>
    <w:rsid w:val="00955AB3"/>
    <w:rsid w:val="009613A6"/>
    <w:rsid w:val="0096287F"/>
    <w:rsid w:val="009656F9"/>
    <w:rsid w:val="00966674"/>
    <w:rsid w:val="009671CF"/>
    <w:rsid w:val="0097159A"/>
    <w:rsid w:val="00972038"/>
    <w:rsid w:val="0097298B"/>
    <w:rsid w:val="0097312B"/>
    <w:rsid w:val="00975271"/>
    <w:rsid w:val="00980767"/>
    <w:rsid w:val="00980C0A"/>
    <w:rsid w:val="00985CEF"/>
    <w:rsid w:val="00986201"/>
    <w:rsid w:val="00986477"/>
    <w:rsid w:val="00991283"/>
    <w:rsid w:val="00991856"/>
    <w:rsid w:val="0099192B"/>
    <w:rsid w:val="00994989"/>
    <w:rsid w:val="0099538F"/>
    <w:rsid w:val="009959E4"/>
    <w:rsid w:val="00996CB7"/>
    <w:rsid w:val="009976FA"/>
    <w:rsid w:val="00997F0B"/>
    <w:rsid w:val="009A07D2"/>
    <w:rsid w:val="009A10B0"/>
    <w:rsid w:val="009A148B"/>
    <w:rsid w:val="009A34E4"/>
    <w:rsid w:val="009A3F38"/>
    <w:rsid w:val="009A4F55"/>
    <w:rsid w:val="009A60F6"/>
    <w:rsid w:val="009B01B1"/>
    <w:rsid w:val="009B27A2"/>
    <w:rsid w:val="009B32DD"/>
    <w:rsid w:val="009B34B6"/>
    <w:rsid w:val="009B497A"/>
    <w:rsid w:val="009B751B"/>
    <w:rsid w:val="009B7677"/>
    <w:rsid w:val="009C1488"/>
    <w:rsid w:val="009C1E48"/>
    <w:rsid w:val="009C23DF"/>
    <w:rsid w:val="009C2A9D"/>
    <w:rsid w:val="009C3857"/>
    <w:rsid w:val="009C4567"/>
    <w:rsid w:val="009C4806"/>
    <w:rsid w:val="009C522C"/>
    <w:rsid w:val="009C53A2"/>
    <w:rsid w:val="009C5ADE"/>
    <w:rsid w:val="009D3541"/>
    <w:rsid w:val="009D3792"/>
    <w:rsid w:val="009D3958"/>
    <w:rsid w:val="009D3E39"/>
    <w:rsid w:val="009D46A5"/>
    <w:rsid w:val="009D5F5C"/>
    <w:rsid w:val="009D62B7"/>
    <w:rsid w:val="009E05C4"/>
    <w:rsid w:val="009E34BE"/>
    <w:rsid w:val="009E3DA8"/>
    <w:rsid w:val="009E6C67"/>
    <w:rsid w:val="009E7D16"/>
    <w:rsid w:val="009F03D8"/>
    <w:rsid w:val="009F060B"/>
    <w:rsid w:val="009F4290"/>
    <w:rsid w:val="009F44D2"/>
    <w:rsid w:val="009F486F"/>
    <w:rsid w:val="009F55B1"/>
    <w:rsid w:val="009F5926"/>
    <w:rsid w:val="009F59C8"/>
    <w:rsid w:val="009F66D1"/>
    <w:rsid w:val="009F67DD"/>
    <w:rsid w:val="009F68E9"/>
    <w:rsid w:val="00A00A5F"/>
    <w:rsid w:val="00A01CC3"/>
    <w:rsid w:val="00A05C66"/>
    <w:rsid w:val="00A065A8"/>
    <w:rsid w:val="00A073ED"/>
    <w:rsid w:val="00A07756"/>
    <w:rsid w:val="00A10BE0"/>
    <w:rsid w:val="00A120F4"/>
    <w:rsid w:val="00A14148"/>
    <w:rsid w:val="00A178DF"/>
    <w:rsid w:val="00A17D8F"/>
    <w:rsid w:val="00A17E38"/>
    <w:rsid w:val="00A20D94"/>
    <w:rsid w:val="00A214D1"/>
    <w:rsid w:val="00A2167E"/>
    <w:rsid w:val="00A21EAB"/>
    <w:rsid w:val="00A2246C"/>
    <w:rsid w:val="00A25B40"/>
    <w:rsid w:val="00A26AC3"/>
    <w:rsid w:val="00A303EA"/>
    <w:rsid w:val="00A3347A"/>
    <w:rsid w:val="00A33DB7"/>
    <w:rsid w:val="00A352C8"/>
    <w:rsid w:val="00A36609"/>
    <w:rsid w:val="00A368FA"/>
    <w:rsid w:val="00A37829"/>
    <w:rsid w:val="00A40492"/>
    <w:rsid w:val="00A4062C"/>
    <w:rsid w:val="00A45A44"/>
    <w:rsid w:val="00A45DD1"/>
    <w:rsid w:val="00A4657E"/>
    <w:rsid w:val="00A46C12"/>
    <w:rsid w:val="00A474B3"/>
    <w:rsid w:val="00A4791E"/>
    <w:rsid w:val="00A47C42"/>
    <w:rsid w:val="00A51821"/>
    <w:rsid w:val="00A51EF1"/>
    <w:rsid w:val="00A53D10"/>
    <w:rsid w:val="00A552A8"/>
    <w:rsid w:val="00A5568B"/>
    <w:rsid w:val="00A6080F"/>
    <w:rsid w:val="00A60DB3"/>
    <w:rsid w:val="00A62438"/>
    <w:rsid w:val="00A632F4"/>
    <w:rsid w:val="00A65609"/>
    <w:rsid w:val="00A67151"/>
    <w:rsid w:val="00A67226"/>
    <w:rsid w:val="00A67DF7"/>
    <w:rsid w:val="00A70669"/>
    <w:rsid w:val="00A73355"/>
    <w:rsid w:val="00A736D6"/>
    <w:rsid w:val="00A752B6"/>
    <w:rsid w:val="00A7531F"/>
    <w:rsid w:val="00A77467"/>
    <w:rsid w:val="00A853C8"/>
    <w:rsid w:val="00A86E95"/>
    <w:rsid w:val="00A92A45"/>
    <w:rsid w:val="00A933E5"/>
    <w:rsid w:val="00A956C3"/>
    <w:rsid w:val="00A96350"/>
    <w:rsid w:val="00A967FC"/>
    <w:rsid w:val="00A9720F"/>
    <w:rsid w:val="00A9721A"/>
    <w:rsid w:val="00A97A13"/>
    <w:rsid w:val="00AA06C0"/>
    <w:rsid w:val="00AA0A1C"/>
    <w:rsid w:val="00AA0DBD"/>
    <w:rsid w:val="00AA146A"/>
    <w:rsid w:val="00AA3306"/>
    <w:rsid w:val="00AA34CA"/>
    <w:rsid w:val="00AA63B6"/>
    <w:rsid w:val="00AA65F8"/>
    <w:rsid w:val="00AA79EF"/>
    <w:rsid w:val="00AB0665"/>
    <w:rsid w:val="00AB51AE"/>
    <w:rsid w:val="00AB58FE"/>
    <w:rsid w:val="00AB6F40"/>
    <w:rsid w:val="00AC0F2F"/>
    <w:rsid w:val="00AC0F99"/>
    <w:rsid w:val="00AC14F9"/>
    <w:rsid w:val="00AC2638"/>
    <w:rsid w:val="00AC2717"/>
    <w:rsid w:val="00AC3676"/>
    <w:rsid w:val="00AC4075"/>
    <w:rsid w:val="00AC58D7"/>
    <w:rsid w:val="00AD2C37"/>
    <w:rsid w:val="00AD3F33"/>
    <w:rsid w:val="00AD4653"/>
    <w:rsid w:val="00AD46B7"/>
    <w:rsid w:val="00AD651D"/>
    <w:rsid w:val="00AD67B7"/>
    <w:rsid w:val="00AE1023"/>
    <w:rsid w:val="00AE1619"/>
    <w:rsid w:val="00AE2476"/>
    <w:rsid w:val="00AE2D95"/>
    <w:rsid w:val="00AE3E4F"/>
    <w:rsid w:val="00AE493E"/>
    <w:rsid w:val="00AE497C"/>
    <w:rsid w:val="00AE4D90"/>
    <w:rsid w:val="00AE7690"/>
    <w:rsid w:val="00AF01D3"/>
    <w:rsid w:val="00AF3708"/>
    <w:rsid w:val="00AF4A70"/>
    <w:rsid w:val="00AF6824"/>
    <w:rsid w:val="00B014CF"/>
    <w:rsid w:val="00B01CB7"/>
    <w:rsid w:val="00B025DF"/>
    <w:rsid w:val="00B05BEB"/>
    <w:rsid w:val="00B06579"/>
    <w:rsid w:val="00B068FB"/>
    <w:rsid w:val="00B06F79"/>
    <w:rsid w:val="00B0725A"/>
    <w:rsid w:val="00B10A93"/>
    <w:rsid w:val="00B12B25"/>
    <w:rsid w:val="00B1357D"/>
    <w:rsid w:val="00B13FE3"/>
    <w:rsid w:val="00B1547C"/>
    <w:rsid w:val="00B209A1"/>
    <w:rsid w:val="00B20C4D"/>
    <w:rsid w:val="00B20E24"/>
    <w:rsid w:val="00B210C1"/>
    <w:rsid w:val="00B211A2"/>
    <w:rsid w:val="00B216C7"/>
    <w:rsid w:val="00B2242B"/>
    <w:rsid w:val="00B2336A"/>
    <w:rsid w:val="00B2418F"/>
    <w:rsid w:val="00B30089"/>
    <w:rsid w:val="00B32897"/>
    <w:rsid w:val="00B3396F"/>
    <w:rsid w:val="00B3477F"/>
    <w:rsid w:val="00B374C3"/>
    <w:rsid w:val="00B37B5C"/>
    <w:rsid w:val="00B40318"/>
    <w:rsid w:val="00B43B88"/>
    <w:rsid w:val="00B448E0"/>
    <w:rsid w:val="00B44C40"/>
    <w:rsid w:val="00B4517B"/>
    <w:rsid w:val="00B451AB"/>
    <w:rsid w:val="00B50067"/>
    <w:rsid w:val="00B521B3"/>
    <w:rsid w:val="00B523C4"/>
    <w:rsid w:val="00B5379B"/>
    <w:rsid w:val="00B538FF"/>
    <w:rsid w:val="00B5400F"/>
    <w:rsid w:val="00B54383"/>
    <w:rsid w:val="00B547AD"/>
    <w:rsid w:val="00B5486B"/>
    <w:rsid w:val="00B5527A"/>
    <w:rsid w:val="00B554D7"/>
    <w:rsid w:val="00B57B26"/>
    <w:rsid w:val="00B61A96"/>
    <w:rsid w:val="00B63460"/>
    <w:rsid w:val="00B6354B"/>
    <w:rsid w:val="00B6460E"/>
    <w:rsid w:val="00B6588A"/>
    <w:rsid w:val="00B6652F"/>
    <w:rsid w:val="00B66F69"/>
    <w:rsid w:val="00B67ADF"/>
    <w:rsid w:val="00B703DC"/>
    <w:rsid w:val="00B70621"/>
    <w:rsid w:val="00B707D9"/>
    <w:rsid w:val="00B717B3"/>
    <w:rsid w:val="00B71CE9"/>
    <w:rsid w:val="00B72BA8"/>
    <w:rsid w:val="00B73815"/>
    <w:rsid w:val="00B74709"/>
    <w:rsid w:val="00B759BB"/>
    <w:rsid w:val="00B75F7E"/>
    <w:rsid w:val="00B762ED"/>
    <w:rsid w:val="00B80DE2"/>
    <w:rsid w:val="00B81B21"/>
    <w:rsid w:val="00B824C0"/>
    <w:rsid w:val="00B82502"/>
    <w:rsid w:val="00B83BD1"/>
    <w:rsid w:val="00B84CA2"/>
    <w:rsid w:val="00B8608B"/>
    <w:rsid w:val="00B90227"/>
    <w:rsid w:val="00B908A9"/>
    <w:rsid w:val="00B9199C"/>
    <w:rsid w:val="00B964FC"/>
    <w:rsid w:val="00B971A1"/>
    <w:rsid w:val="00BA1284"/>
    <w:rsid w:val="00BA24CC"/>
    <w:rsid w:val="00BA686E"/>
    <w:rsid w:val="00BA6BB4"/>
    <w:rsid w:val="00BB1CEA"/>
    <w:rsid w:val="00BC0583"/>
    <w:rsid w:val="00BC0F49"/>
    <w:rsid w:val="00BC1882"/>
    <w:rsid w:val="00BC1B52"/>
    <w:rsid w:val="00BC479C"/>
    <w:rsid w:val="00BC55EA"/>
    <w:rsid w:val="00BC7952"/>
    <w:rsid w:val="00BD159E"/>
    <w:rsid w:val="00BD1B10"/>
    <w:rsid w:val="00BD3227"/>
    <w:rsid w:val="00BD5322"/>
    <w:rsid w:val="00BD688C"/>
    <w:rsid w:val="00BE077B"/>
    <w:rsid w:val="00BE0AEF"/>
    <w:rsid w:val="00BE25F3"/>
    <w:rsid w:val="00BE2BFF"/>
    <w:rsid w:val="00BE33BD"/>
    <w:rsid w:val="00BE3A0F"/>
    <w:rsid w:val="00BE45A0"/>
    <w:rsid w:val="00BE713C"/>
    <w:rsid w:val="00BF0160"/>
    <w:rsid w:val="00BF04D4"/>
    <w:rsid w:val="00BF14FB"/>
    <w:rsid w:val="00BF294F"/>
    <w:rsid w:val="00BF76B8"/>
    <w:rsid w:val="00C01CC6"/>
    <w:rsid w:val="00C03870"/>
    <w:rsid w:val="00C06B17"/>
    <w:rsid w:val="00C1153F"/>
    <w:rsid w:val="00C12C31"/>
    <w:rsid w:val="00C14396"/>
    <w:rsid w:val="00C15450"/>
    <w:rsid w:val="00C15D14"/>
    <w:rsid w:val="00C15D72"/>
    <w:rsid w:val="00C164FA"/>
    <w:rsid w:val="00C20308"/>
    <w:rsid w:val="00C2160D"/>
    <w:rsid w:val="00C2185B"/>
    <w:rsid w:val="00C21FAA"/>
    <w:rsid w:val="00C225AD"/>
    <w:rsid w:val="00C2416E"/>
    <w:rsid w:val="00C3034A"/>
    <w:rsid w:val="00C337ED"/>
    <w:rsid w:val="00C339B8"/>
    <w:rsid w:val="00C341FB"/>
    <w:rsid w:val="00C3661A"/>
    <w:rsid w:val="00C41436"/>
    <w:rsid w:val="00C41995"/>
    <w:rsid w:val="00C41EDB"/>
    <w:rsid w:val="00C44D62"/>
    <w:rsid w:val="00C451B6"/>
    <w:rsid w:val="00C452EE"/>
    <w:rsid w:val="00C50C7E"/>
    <w:rsid w:val="00C51A2E"/>
    <w:rsid w:val="00C5265F"/>
    <w:rsid w:val="00C53A2A"/>
    <w:rsid w:val="00C54906"/>
    <w:rsid w:val="00C54956"/>
    <w:rsid w:val="00C6078C"/>
    <w:rsid w:val="00C61D89"/>
    <w:rsid w:val="00C62813"/>
    <w:rsid w:val="00C62D80"/>
    <w:rsid w:val="00C645F3"/>
    <w:rsid w:val="00C64AD0"/>
    <w:rsid w:val="00C67394"/>
    <w:rsid w:val="00C71FC5"/>
    <w:rsid w:val="00C7353D"/>
    <w:rsid w:val="00C745B5"/>
    <w:rsid w:val="00C7475B"/>
    <w:rsid w:val="00C74BC4"/>
    <w:rsid w:val="00C82F6D"/>
    <w:rsid w:val="00C83C07"/>
    <w:rsid w:val="00C842AF"/>
    <w:rsid w:val="00C84C05"/>
    <w:rsid w:val="00C87E5A"/>
    <w:rsid w:val="00C90846"/>
    <w:rsid w:val="00C927C0"/>
    <w:rsid w:val="00C93592"/>
    <w:rsid w:val="00C95FD7"/>
    <w:rsid w:val="00C97E25"/>
    <w:rsid w:val="00CA0002"/>
    <w:rsid w:val="00CA1329"/>
    <w:rsid w:val="00CA2D2C"/>
    <w:rsid w:val="00CA4294"/>
    <w:rsid w:val="00CA5DB9"/>
    <w:rsid w:val="00CA67E5"/>
    <w:rsid w:val="00CA713F"/>
    <w:rsid w:val="00CB060E"/>
    <w:rsid w:val="00CB07FE"/>
    <w:rsid w:val="00CB1F5E"/>
    <w:rsid w:val="00CB21F5"/>
    <w:rsid w:val="00CB3A58"/>
    <w:rsid w:val="00CB5497"/>
    <w:rsid w:val="00CB6763"/>
    <w:rsid w:val="00CB68AB"/>
    <w:rsid w:val="00CB78E4"/>
    <w:rsid w:val="00CB7A54"/>
    <w:rsid w:val="00CC065B"/>
    <w:rsid w:val="00CC34DC"/>
    <w:rsid w:val="00CC57E8"/>
    <w:rsid w:val="00CC60E7"/>
    <w:rsid w:val="00CC687B"/>
    <w:rsid w:val="00CC6F64"/>
    <w:rsid w:val="00CC7638"/>
    <w:rsid w:val="00CD01D3"/>
    <w:rsid w:val="00CD211D"/>
    <w:rsid w:val="00CD6AA5"/>
    <w:rsid w:val="00CD6AD1"/>
    <w:rsid w:val="00CE21AE"/>
    <w:rsid w:val="00CE263E"/>
    <w:rsid w:val="00CE4932"/>
    <w:rsid w:val="00CE5A14"/>
    <w:rsid w:val="00CE5AFE"/>
    <w:rsid w:val="00CE742F"/>
    <w:rsid w:val="00CE74DA"/>
    <w:rsid w:val="00CF09BE"/>
    <w:rsid w:val="00CF1354"/>
    <w:rsid w:val="00CF454C"/>
    <w:rsid w:val="00CF4916"/>
    <w:rsid w:val="00CF7812"/>
    <w:rsid w:val="00CF7D1F"/>
    <w:rsid w:val="00D01529"/>
    <w:rsid w:val="00D02454"/>
    <w:rsid w:val="00D030BC"/>
    <w:rsid w:val="00D053A9"/>
    <w:rsid w:val="00D070BE"/>
    <w:rsid w:val="00D10B07"/>
    <w:rsid w:val="00D15A50"/>
    <w:rsid w:val="00D21170"/>
    <w:rsid w:val="00D214BD"/>
    <w:rsid w:val="00D21AD7"/>
    <w:rsid w:val="00D22161"/>
    <w:rsid w:val="00D24871"/>
    <w:rsid w:val="00D30C77"/>
    <w:rsid w:val="00D31966"/>
    <w:rsid w:val="00D33080"/>
    <w:rsid w:val="00D34BBE"/>
    <w:rsid w:val="00D35029"/>
    <w:rsid w:val="00D376E7"/>
    <w:rsid w:val="00D40E46"/>
    <w:rsid w:val="00D4433D"/>
    <w:rsid w:val="00D44B5F"/>
    <w:rsid w:val="00D457A4"/>
    <w:rsid w:val="00D45E4E"/>
    <w:rsid w:val="00D46456"/>
    <w:rsid w:val="00D464AA"/>
    <w:rsid w:val="00D4696B"/>
    <w:rsid w:val="00D47AAD"/>
    <w:rsid w:val="00D50D45"/>
    <w:rsid w:val="00D513F2"/>
    <w:rsid w:val="00D5283E"/>
    <w:rsid w:val="00D5292F"/>
    <w:rsid w:val="00D52B95"/>
    <w:rsid w:val="00D550B9"/>
    <w:rsid w:val="00D551CB"/>
    <w:rsid w:val="00D55BF7"/>
    <w:rsid w:val="00D56885"/>
    <w:rsid w:val="00D56EF8"/>
    <w:rsid w:val="00D5773D"/>
    <w:rsid w:val="00D57D03"/>
    <w:rsid w:val="00D601F0"/>
    <w:rsid w:val="00D623BE"/>
    <w:rsid w:val="00D62CB0"/>
    <w:rsid w:val="00D63292"/>
    <w:rsid w:val="00D6558F"/>
    <w:rsid w:val="00D6667F"/>
    <w:rsid w:val="00D672D1"/>
    <w:rsid w:val="00D6759D"/>
    <w:rsid w:val="00D67620"/>
    <w:rsid w:val="00D72181"/>
    <w:rsid w:val="00D7232A"/>
    <w:rsid w:val="00D723F9"/>
    <w:rsid w:val="00D72EA4"/>
    <w:rsid w:val="00D76116"/>
    <w:rsid w:val="00D77D99"/>
    <w:rsid w:val="00D8399A"/>
    <w:rsid w:val="00D83D75"/>
    <w:rsid w:val="00D845C7"/>
    <w:rsid w:val="00D85D4C"/>
    <w:rsid w:val="00D86143"/>
    <w:rsid w:val="00D92E27"/>
    <w:rsid w:val="00D93F3D"/>
    <w:rsid w:val="00DA17B3"/>
    <w:rsid w:val="00DA20CA"/>
    <w:rsid w:val="00DA2171"/>
    <w:rsid w:val="00DA2DC0"/>
    <w:rsid w:val="00DA3ED9"/>
    <w:rsid w:val="00DA4C99"/>
    <w:rsid w:val="00DA5537"/>
    <w:rsid w:val="00DA64C9"/>
    <w:rsid w:val="00DB47AB"/>
    <w:rsid w:val="00DB4C57"/>
    <w:rsid w:val="00DB5093"/>
    <w:rsid w:val="00DB60B5"/>
    <w:rsid w:val="00DB69C0"/>
    <w:rsid w:val="00DB6DDF"/>
    <w:rsid w:val="00DC121E"/>
    <w:rsid w:val="00DC2783"/>
    <w:rsid w:val="00DC385F"/>
    <w:rsid w:val="00DC453A"/>
    <w:rsid w:val="00DC5804"/>
    <w:rsid w:val="00DD11EE"/>
    <w:rsid w:val="00DD26B4"/>
    <w:rsid w:val="00DD3326"/>
    <w:rsid w:val="00DD7558"/>
    <w:rsid w:val="00DD7AAA"/>
    <w:rsid w:val="00DE04D4"/>
    <w:rsid w:val="00DE0E52"/>
    <w:rsid w:val="00DE1789"/>
    <w:rsid w:val="00DE2454"/>
    <w:rsid w:val="00DE4282"/>
    <w:rsid w:val="00DE4421"/>
    <w:rsid w:val="00DE589E"/>
    <w:rsid w:val="00DE5F1F"/>
    <w:rsid w:val="00DE6622"/>
    <w:rsid w:val="00DE6E8C"/>
    <w:rsid w:val="00DE78E9"/>
    <w:rsid w:val="00DE7D5E"/>
    <w:rsid w:val="00DF060C"/>
    <w:rsid w:val="00DF2108"/>
    <w:rsid w:val="00DF2D4F"/>
    <w:rsid w:val="00DF2EFB"/>
    <w:rsid w:val="00DF2FC1"/>
    <w:rsid w:val="00DF3AEA"/>
    <w:rsid w:val="00DF3C04"/>
    <w:rsid w:val="00E00630"/>
    <w:rsid w:val="00E012D8"/>
    <w:rsid w:val="00E0274E"/>
    <w:rsid w:val="00E0284C"/>
    <w:rsid w:val="00E04D2B"/>
    <w:rsid w:val="00E05ECB"/>
    <w:rsid w:val="00E06B0A"/>
    <w:rsid w:val="00E071A2"/>
    <w:rsid w:val="00E07E6C"/>
    <w:rsid w:val="00E07FA4"/>
    <w:rsid w:val="00E10D74"/>
    <w:rsid w:val="00E138D3"/>
    <w:rsid w:val="00E13AAB"/>
    <w:rsid w:val="00E14FB3"/>
    <w:rsid w:val="00E14FB5"/>
    <w:rsid w:val="00E23619"/>
    <w:rsid w:val="00E30838"/>
    <w:rsid w:val="00E30B35"/>
    <w:rsid w:val="00E31AC7"/>
    <w:rsid w:val="00E3213E"/>
    <w:rsid w:val="00E3369A"/>
    <w:rsid w:val="00E33C4A"/>
    <w:rsid w:val="00E34488"/>
    <w:rsid w:val="00E34E44"/>
    <w:rsid w:val="00E43242"/>
    <w:rsid w:val="00E45C60"/>
    <w:rsid w:val="00E471B2"/>
    <w:rsid w:val="00E5596A"/>
    <w:rsid w:val="00E55C3E"/>
    <w:rsid w:val="00E56403"/>
    <w:rsid w:val="00E5786C"/>
    <w:rsid w:val="00E60BE5"/>
    <w:rsid w:val="00E64352"/>
    <w:rsid w:val="00E64960"/>
    <w:rsid w:val="00E65A42"/>
    <w:rsid w:val="00E67C9E"/>
    <w:rsid w:val="00E7059F"/>
    <w:rsid w:val="00E73F8F"/>
    <w:rsid w:val="00E7478A"/>
    <w:rsid w:val="00E82771"/>
    <w:rsid w:val="00E8370D"/>
    <w:rsid w:val="00E842AE"/>
    <w:rsid w:val="00E848B5"/>
    <w:rsid w:val="00E8499F"/>
    <w:rsid w:val="00E8651A"/>
    <w:rsid w:val="00E86FAF"/>
    <w:rsid w:val="00E91CBE"/>
    <w:rsid w:val="00E921D7"/>
    <w:rsid w:val="00E92D97"/>
    <w:rsid w:val="00E94606"/>
    <w:rsid w:val="00E95DD3"/>
    <w:rsid w:val="00E95F80"/>
    <w:rsid w:val="00E95F81"/>
    <w:rsid w:val="00E973FF"/>
    <w:rsid w:val="00E97BB4"/>
    <w:rsid w:val="00EA4182"/>
    <w:rsid w:val="00EB08B9"/>
    <w:rsid w:val="00EB0940"/>
    <w:rsid w:val="00EB0F47"/>
    <w:rsid w:val="00EB4537"/>
    <w:rsid w:val="00EB60E1"/>
    <w:rsid w:val="00EB63EE"/>
    <w:rsid w:val="00EB7648"/>
    <w:rsid w:val="00EC0345"/>
    <w:rsid w:val="00EC03A2"/>
    <w:rsid w:val="00EC0B8C"/>
    <w:rsid w:val="00EC0BFF"/>
    <w:rsid w:val="00EC0F4A"/>
    <w:rsid w:val="00EC1E05"/>
    <w:rsid w:val="00EC2C9D"/>
    <w:rsid w:val="00EC753B"/>
    <w:rsid w:val="00EC7D81"/>
    <w:rsid w:val="00EC7F55"/>
    <w:rsid w:val="00ED19A2"/>
    <w:rsid w:val="00ED1ED2"/>
    <w:rsid w:val="00ED209E"/>
    <w:rsid w:val="00ED28D2"/>
    <w:rsid w:val="00ED2D00"/>
    <w:rsid w:val="00ED2F13"/>
    <w:rsid w:val="00ED347C"/>
    <w:rsid w:val="00ED488B"/>
    <w:rsid w:val="00ED4B9A"/>
    <w:rsid w:val="00ED5C39"/>
    <w:rsid w:val="00ED6589"/>
    <w:rsid w:val="00EE04C1"/>
    <w:rsid w:val="00EE0BE5"/>
    <w:rsid w:val="00EE1F14"/>
    <w:rsid w:val="00EF0621"/>
    <w:rsid w:val="00EF3E8A"/>
    <w:rsid w:val="00EF4DE7"/>
    <w:rsid w:val="00EF70A3"/>
    <w:rsid w:val="00EF7262"/>
    <w:rsid w:val="00F00103"/>
    <w:rsid w:val="00F005D4"/>
    <w:rsid w:val="00F01163"/>
    <w:rsid w:val="00F013F0"/>
    <w:rsid w:val="00F018F1"/>
    <w:rsid w:val="00F0364C"/>
    <w:rsid w:val="00F03A3B"/>
    <w:rsid w:val="00F03C2C"/>
    <w:rsid w:val="00F045CA"/>
    <w:rsid w:val="00F048DE"/>
    <w:rsid w:val="00F05C5A"/>
    <w:rsid w:val="00F07150"/>
    <w:rsid w:val="00F07E63"/>
    <w:rsid w:val="00F116E6"/>
    <w:rsid w:val="00F14D1E"/>
    <w:rsid w:val="00F23DAE"/>
    <w:rsid w:val="00F23E9E"/>
    <w:rsid w:val="00F2628F"/>
    <w:rsid w:val="00F26E41"/>
    <w:rsid w:val="00F30F5E"/>
    <w:rsid w:val="00F31D90"/>
    <w:rsid w:val="00F3211E"/>
    <w:rsid w:val="00F34E8F"/>
    <w:rsid w:val="00F3773B"/>
    <w:rsid w:val="00F43C31"/>
    <w:rsid w:val="00F45532"/>
    <w:rsid w:val="00F45D53"/>
    <w:rsid w:val="00F50232"/>
    <w:rsid w:val="00F5325E"/>
    <w:rsid w:val="00F53261"/>
    <w:rsid w:val="00F552BB"/>
    <w:rsid w:val="00F55F14"/>
    <w:rsid w:val="00F56CAB"/>
    <w:rsid w:val="00F60958"/>
    <w:rsid w:val="00F611FA"/>
    <w:rsid w:val="00F61BF2"/>
    <w:rsid w:val="00F64C07"/>
    <w:rsid w:val="00F64E21"/>
    <w:rsid w:val="00F6553E"/>
    <w:rsid w:val="00F67C3E"/>
    <w:rsid w:val="00F70D73"/>
    <w:rsid w:val="00F71422"/>
    <w:rsid w:val="00F721A4"/>
    <w:rsid w:val="00F7311F"/>
    <w:rsid w:val="00F73D2A"/>
    <w:rsid w:val="00F7633F"/>
    <w:rsid w:val="00F76646"/>
    <w:rsid w:val="00F77339"/>
    <w:rsid w:val="00F77BBD"/>
    <w:rsid w:val="00F77E6D"/>
    <w:rsid w:val="00F8214F"/>
    <w:rsid w:val="00F84370"/>
    <w:rsid w:val="00F857C9"/>
    <w:rsid w:val="00F86793"/>
    <w:rsid w:val="00F86944"/>
    <w:rsid w:val="00F86E78"/>
    <w:rsid w:val="00F9070F"/>
    <w:rsid w:val="00F908EE"/>
    <w:rsid w:val="00F93582"/>
    <w:rsid w:val="00F9390F"/>
    <w:rsid w:val="00F9396A"/>
    <w:rsid w:val="00F9438E"/>
    <w:rsid w:val="00F945BC"/>
    <w:rsid w:val="00F94E8F"/>
    <w:rsid w:val="00F952EF"/>
    <w:rsid w:val="00F956A3"/>
    <w:rsid w:val="00F95869"/>
    <w:rsid w:val="00F97BDB"/>
    <w:rsid w:val="00FA122B"/>
    <w:rsid w:val="00FA56F5"/>
    <w:rsid w:val="00FA6963"/>
    <w:rsid w:val="00FA6E17"/>
    <w:rsid w:val="00FB1179"/>
    <w:rsid w:val="00FB1EC7"/>
    <w:rsid w:val="00FB1FC2"/>
    <w:rsid w:val="00FB3422"/>
    <w:rsid w:val="00FB3452"/>
    <w:rsid w:val="00FB4E0A"/>
    <w:rsid w:val="00FB5AA4"/>
    <w:rsid w:val="00FB7324"/>
    <w:rsid w:val="00FC03B5"/>
    <w:rsid w:val="00FC0E1F"/>
    <w:rsid w:val="00FC28BA"/>
    <w:rsid w:val="00FC2941"/>
    <w:rsid w:val="00FC2B5B"/>
    <w:rsid w:val="00FC57F0"/>
    <w:rsid w:val="00FC58D3"/>
    <w:rsid w:val="00FC782E"/>
    <w:rsid w:val="00FC7FFB"/>
    <w:rsid w:val="00FD03B8"/>
    <w:rsid w:val="00FD0483"/>
    <w:rsid w:val="00FD11A5"/>
    <w:rsid w:val="00FD1677"/>
    <w:rsid w:val="00FD2D63"/>
    <w:rsid w:val="00FD6AEB"/>
    <w:rsid w:val="00FE1281"/>
    <w:rsid w:val="00FE2CC8"/>
    <w:rsid w:val="00FE3225"/>
    <w:rsid w:val="00FE3AC0"/>
    <w:rsid w:val="00FE3BFC"/>
    <w:rsid w:val="00FE43F8"/>
    <w:rsid w:val="00FE4A37"/>
    <w:rsid w:val="00FE5D7E"/>
    <w:rsid w:val="00FF02AE"/>
    <w:rsid w:val="00FF1A06"/>
    <w:rsid w:val="00FF42DD"/>
    <w:rsid w:val="00FF4F3F"/>
    <w:rsid w:val="00FF6C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uiPriority="0"/>
    <w:lsdException w:name="footnote text" w:uiPriority="0"/>
    <w:lsdException w:name="caption" w:uiPriority="0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List Bullet" w:uiPriority="0"/>
    <w:lsdException w:name="List 2" w:uiPriority="0"/>
    <w:lsdException w:name="List 3" w:uiPriority="0"/>
    <w:lsdException w:name="List 4" w:uiPriority="0"/>
    <w:lsdException w:name="List 5" w:uiPriority="0"/>
    <w:lsdException w:name="List Bullet 2" w:uiPriority="0"/>
    <w:lsdException w:name="List Bullet 3" w:uiPriority="0"/>
    <w:lsdException w:name="List Bullet 4" w:uiPriority="0"/>
    <w:lsdException w:name="List Bullet 5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List Continue" w:uiPriority="0"/>
    <w:lsdException w:name="List Continue 2" w:uiPriority="0"/>
    <w:lsdException w:name="List Continue 3" w:uiPriority="0"/>
    <w:lsdException w:name="List Continue 4" w:uiPriority="0"/>
    <w:lsdException w:name="List Continue 5" w:uiPriority="0"/>
    <w:lsdException w:name="Subtitle" w:semiHidden="0" w:uiPriority="0" w:unhideWhenUsed="0" w:qFormat="1"/>
    <w:lsdException w:name="Date" w:uiPriority="0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Outline List 2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575E9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aliases w:val="Заголовок 1 Знак Знак,Заголовок 1 Знак Знак Знак"/>
    <w:basedOn w:val="a2"/>
    <w:link w:val="10"/>
    <w:qFormat/>
    <w:rsid w:val="008D5E4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/>
    </w:rPr>
  </w:style>
  <w:style w:type="paragraph" w:styleId="21">
    <w:name w:val="heading 2"/>
    <w:basedOn w:val="a2"/>
    <w:next w:val="a2"/>
    <w:link w:val="22"/>
    <w:qFormat/>
    <w:rsid w:val="00A2167E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/>
    </w:rPr>
  </w:style>
  <w:style w:type="paragraph" w:styleId="30">
    <w:name w:val="heading 3"/>
    <w:basedOn w:val="a2"/>
    <w:next w:val="a2"/>
    <w:link w:val="31"/>
    <w:qFormat/>
    <w:rsid w:val="00A2167E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lang/>
    </w:rPr>
  </w:style>
  <w:style w:type="paragraph" w:styleId="4">
    <w:name w:val="heading 4"/>
    <w:basedOn w:val="a2"/>
    <w:next w:val="a2"/>
    <w:link w:val="40"/>
    <w:unhideWhenUsed/>
    <w:qFormat/>
    <w:rsid w:val="00386C6C"/>
    <w:pPr>
      <w:keepNext/>
      <w:spacing w:before="240" w:after="60"/>
      <w:outlineLvl w:val="3"/>
    </w:pPr>
    <w:rPr>
      <w:rFonts w:eastAsia="Times New Roman"/>
      <w:b/>
      <w:bCs/>
      <w:sz w:val="28"/>
      <w:szCs w:val="28"/>
      <w:lang/>
    </w:rPr>
  </w:style>
  <w:style w:type="paragraph" w:styleId="5">
    <w:name w:val="heading 5"/>
    <w:basedOn w:val="a2"/>
    <w:next w:val="a2"/>
    <w:link w:val="50"/>
    <w:qFormat/>
    <w:rsid w:val="00A2167E"/>
    <w:pPr>
      <w:spacing w:before="240" w:after="60" w:line="240" w:lineRule="auto"/>
      <w:ind w:firstLine="709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/>
    </w:rPr>
  </w:style>
  <w:style w:type="paragraph" w:styleId="6">
    <w:name w:val="heading 6"/>
    <w:basedOn w:val="a2"/>
    <w:next w:val="a2"/>
    <w:link w:val="60"/>
    <w:qFormat/>
    <w:rsid w:val="00A2167E"/>
    <w:pPr>
      <w:spacing w:before="240" w:after="60" w:line="240" w:lineRule="auto"/>
      <w:ind w:firstLine="709"/>
      <w:outlineLvl w:val="5"/>
    </w:pPr>
    <w:rPr>
      <w:rFonts w:ascii="Times New Roman" w:eastAsia="Times New Roman" w:hAnsi="Times New Roman"/>
      <w:b/>
      <w:bCs/>
      <w:lang/>
    </w:rPr>
  </w:style>
  <w:style w:type="paragraph" w:styleId="7">
    <w:name w:val="heading 7"/>
    <w:basedOn w:val="a2"/>
    <w:next w:val="a2"/>
    <w:link w:val="70"/>
    <w:qFormat/>
    <w:rsid w:val="00A2167E"/>
    <w:pPr>
      <w:spacing w:before="240" w:after="60" w:line="240" w:lineRule="auto"/>
      <w:ind w:firstLine="709"/>
      <w:jc w:val="both"/>
      <w:outlineLvl w:val="6"/>
    </w:pPr>
    <w:rPr>
      <w:rFonts w:eastAsia="Times New Roman"/>
      <w:sz w:val="24"/>
      <w:szCs w:val="24"/>
      <w:lang/>
    </w:rPr>
  </w:style>
  <w:style w:type="paragraph" w:styleId="8">
    <w:name w:val="heading 8"/>
    <w:basedOn w:val="a2"/>
    <w:next w:val="a2"/>
    <w:link w:val="80"/>
    <w:qFormat/>
    <w:rsid w:val="00A2167E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  <w:lang/>
    </w:rPr>
  </w:style>
  <w:style w:type="paragraph" w:styleId="9">
    <w:name w:val="heading 9"/>
    <w:basedOn w:val="a2"/>
    <w:next w:val="a2"/>
    <w:link w:val="90"/>
    <w:qFormat/>
    <w:rsid w:val="00A2167E"/>
    <w:pPr>
      <w:spacing w:before="240" w:after="60" w:line="240" w:lineRule="auto"/>
      <w:outlineLvl w:val="8"/>
    </w:pPr>
    <w:rPr>
      <w:rFonts w:ascii="Arial" w:eastAsia="Times New Roman" w:hAnsi="Arial"/>
      <w:lang/>
    </w:rPr>
  </w:style>
  <w:style w:type="character" w:default="1" w:styleId="a3">
    <w:name w:val="Default Paragraph Font"/>
    <w:uiPriority w:val="1"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table" w:customStyle="1" w:styleId="32">
    <w:name w:val="Сетка таблицы3"/>
    <w:uiPriority w:val="99"/>
    <w:rsid w:val="007D537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uiPriority w:val="99"/>
    <w:rsid w:val="007D537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uiPriority w:val="99"/>
    <w:unhideWhenUsed/>
    <w:rsid w:val="00315CFA"/>
    <w:rPr>
      <w:color w:val="0000FF"/>
      <w:u w:val="single"/>
    </w:rPr>
  </w:style>
  <w:style w:type="paragraph" w:styleId="a7">
    <w:name w:val="header"/>
    <w:aliases w:val=" Знак"/>
    <w:basedOn w:val="a2"/>
    <w:link w:val="a8"/>
    <w:uiPriority w:val="99"/>
    <w:unhideWhenUsed/>
    <w:rsid w:val="00EC0F4A"/>
    <w:pPr>
      <w:tabs>
        <w:tab w:val="center" w:pos="4677"/>
        <w:tab w:val="right" w:pos="9355"/>
      </w:tabs>
    </w:pPr>
    <w:rPr>
      <w:lang/>
    </w:rPr>
  </w:style>
  <w:style w:type="character" w:customStyle="1" w:styleId="a8">
    <w:name w:val="Верхний колонтитул Знак"/>
    <w:aliases w:val=" Знак Знак1, Знак Знак"/>
    <w:link w:val="a7"/>
    <w:uiPriority w:val="99"/>
    <w:rsid w:val="00EC0F4A"/>
    <w:rPr>
      <w:sz w:val="22"/>
      <w:szCs w:val="22"/>
      <w:lang w:eastAsia="en-US"/>
    </w:rPr>
  </w:style>
  <w:style w:type="paragraph" w:styleId="a9">
    <w:name w:val="footer"/>
    <w:basedOn w:val="a2"/>
    <w:link w:val="aa"/>
    <w:uiPriority w:val="99"/>
    <w:unhideWhenUsed/>
    <w:rsid w:val="00EC0F4A"/>
    <w:pPr>
      <w:tabs>
        <w:tab w:val="center" w:pos="4677"/>
        <w:tab w:val="right" w:pos="9355"/>
      </w:tabs>
    </w:pPr>
    <w:rPr>
      <w:lang/>
    </w:rPr>
  </w:style>
  <w:style w:type="character" w:customStyle="1" w:styleId="aa">
    <w:name w:val="Нижний колонтитул Знак"/>
    <w:link w:val="a9"/>
    <w:uiPriority w:val="99"/>
    <w:rsid w:val="00EC0F4A"/>
    <w:rPr>
      <w:sz w:val="22"/>
      <w:szCs w:val="22"/>
      <w:lang w:eastAsia="en-US"/>
    </w:rPr>
  </w:style>
  <w:style w:type="paragraph" w:styleId="ab">
    <w:name w:val="Balloon Text"/>
    <w:basedOn w:val="a2"/>
    <w:link w:val="ac"/>
    <w:uiPriority w:val="99"/>
    <w:unhideWhenUsed/>
    <w:rsid w:val="00991856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c">
    <w:name w:val="Текст выноски Знак"/>
    <w:link w:val="ab"/>
    <w:uiPriority w:val="99"/>
    <w:rsid w:val="00991856"/>
    <w:rPr>
      <w:rFonts w:ascii="Tahoma" w:hAnsi="Tahoma" w:cs="Tahoma"/>
      <w:sz w:val="16"/>
      <w:szCs w:val="16"/>
      <w:lang w:eastAsia="en-US"/>
    </w:rPr>
  </w:style>
  <w:style w:type="paragraph" w:styleId="ad">
    <w:name w:val="Normal (Web)"/>
    <w:aliases w:val="Обычный (Web)1,Обычный (Web)"/>
    <w:basedOn w:val="a2"/>
    <w:link w:val="ae"/>
    <w:unhideWhenUsed/>
    <w:rsid w:val="001F0009"/>
    <w:pPr>
      <w:spacing w:after="150" w:line="240" w:lineRule="auto"/>
    </w:pPr>
    <w:rPr>
      <w:rFonts w:ascii="Times New Roman" w:eastAsia="Times New Roman" w:hAnsi="Times New Roman"/>
      <w:sz w:val="24"/>
      <w:szCs w:val="24"/>
      <w:lang/>
    </w:rPr>
  </w:style>
  <w:style w:type="character" w:styleId="af">
    <w:name w:val="Emphasis"/>
    <w:uiPriority w:val="20"/>
    <w:qFormat/>
    <w:rsid w:val="001F0009"/>
    <w:rPr>
      <w:i/>
      <w:iCs/>
    </w:rPr>
  </w:style>
  <w:style w:type="character" w:styleId="af0">
    <w:name w:val="Strong"/>
    <w:uiPriority w:val="22"/>
    <w:qFormat/>
    <w:rsid w:val="007F4CE7"/>
    <w:rPr>
      <w:b/>
      <w:bCs/>
    </w:rPr>
  </w:style>
  <w:style w:type="character" w:customStyle="1" w:styleId="10">
    <w:name w:val="Заголовок 1 Знак"/>
    <w:aliases w:val="Заголовок 1 Знак Знак Знак2,Заголовок 1 Знак Знак Знак Знак1"/>
    <w:link w:val="1"/>
    <w:rsid w:val="008D5E4D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S">
    <w:name w:val="S_Обычный жирный"/>
    <w:basedOn w:val="a2"/>
    <w:link w:val="S0"/>
    <w:qFormat/>
    <w:rsid w:val="004D3D15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  <w:lang/>
    </w:rPr>
  </w:style>
  <w:style w:type="character" w:customStyle="1" w:styleId="S0">
    <w:name w:val="S_Обычный жирный Знак"/>
    <w:link w:val="S"/>
    <w:rsid w:val="004D3D15"/>
    <w:rPr>
      <w:rFonts w:ascii="Times New Roman" w:eastAsia="Times New Roman" w:hAnsi="Times New Roman"/>
      <w:sz w:val="28"/>
      <w:szCs w:val="24"/>
      <w:lang/>
    </w:rPr>
  </w:style>
  <w:style w:type="paragraph" w:styleId="af1">
    <w:name w:val="Body Text"/>
    <w:aliases w:val=" Знак1 Знак,Основной текст11,bt,Знак1 Знак"/>
    <w:basedOn w:val="a2"/>
    <w:link w:val="af2"/>
    <w:uiPriority w:val="99"/>
    <w:rsid w:val="00D56EF8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sz w:val="20"/>
      <w:szCs w:val="20"/>
      <w:lang/>
    </w:rPr>
  </w:style>
  <w:style w:type="character" w:customStyle="1" w:styleId="af2">
    <w:name w:val="Основной текст Знак"/>
    <w:aliases w:val=" Знак1 Знак Знак,Основной текст11 Знак,bt Знак,Знак1 Знак Знак,Знак1 Знак Знак1"/>
    <w:link w:val="af1"/>
    <w:uiPriority w:val="99"/>
    <w:rsid w:val="00D56EF8"/>
    <w:rPr>
      <w:rFonts w:ascii="Times New Roman" w:eastAsia="Times New Roman" w:hAnsi="Times New Roman"/>
    </w:rPr>
  </w:style>
  <w:style w:type="character" w:styleId="af3">
    <w:name w:val="page number"/>
    <w:rsid w:val="00D56EF8"/>
  </w:style>
  <w:style w:type="paragraph" w:customStyle="1" w:styleId="23">
    <w:name w:val="Заголовок (Уровень 2)"/>
    <w:basedOn w:val="a2"/>
    <w:next w:val="af1"/>
    <w:link w:val="24"/>
    <w:autoRedefine/>
    <w:qFormat/>
    <w:rsid w:val="00A4062C"/>
    <w:pPr>
      <w:autoSpaceDE w:val="0"/>
      <w:autoSpaceDN w:val="0"/>
      <w:adjustRightInd w:val="0"/>
      <w:spacing w:after="0" w:line="240" w:lineRule="auto"/>
      <w:ind w:firstLine="709"/>
      <w:jc w:val="center"/>
      <w:outlineLvl w:val="0"/>
    </w:pPr>
    <w:rPr>
      <w:rFonts w:ascii="Times New Roman" w:eastAsia="Times New Roman" w:hAnsi="Times New Roman"/>
      <w:bCs/>
      <w:sz w:val="28"/>
      <w:szCs w:val="28"/>
      <w:lang/>
    </w:rPr>
  </w:style>
  <w:style w:type="character" w:customStyle="1" w:styleId="24">
    <w:name w:val="Заголовок (Уровень 2) Знак"/>
    <w:link w:val="23"/>
    <w:rsid w:val="00A4062C"/>
    <w:rPr>
      <w:rFonts w:ascii="Times New Roman" w:eastAsia="Times New Roman" w:hAnsi="Times New Roman"/>
      <w:bCs/>
      <w:sz w:val="28"/>
      <w:szCs w:val="28"/>
      <w:lang/>
    </w:rPr>
  </w:style>
  <w:style w:type="character" w:customStyle="1" w:styleId="FontStyle23">
    <w:name w:val="Font Style23"/>
    <w:uiPriority w:val="99"/>
    <w:rsid w:val="00D56EF8"/>
    <w:rPr>
      <w:rFonts w:ascii="Times New Roman" w:hAnsi="Times New Roman" w:cs="Times New Roman"/>
      <w:sz w:val="22"/>
      <w:szCs w:val="22"/>
    </w:rPr>
  </w:style>
  <w:style w:type="paragraph" w:styleId="25">
    <w:name w:val="Body Text 2"/>
    <w:basedOn w:val="a2"/>
    <w:link w:val="26"/>
    <w:unhideWhenUsed/>
    <w:rsid w:val="00F56CAB"/>
    <w:pPr>
      <w:spacing w:after="120" w:line="480" w:lineRule="auto"/>
    </w:pPr>
    <w:rPr>
      <w:lang/>
    </w:rPr>
  </w:style>
  <w:style w:type="character" w:customStyle="1" w:styleId="26">
    <w:name w:val="Основной текст 2 Знак"/>
    <w:link w:val="25"/>
    <w:rsid w:val="00F56CAB"/>
    <w:rPr>
      <w:sz w:val="22"/>
      <w:szCs w:val="22"/>
      <w:lang w:eastAsia="en-US"/>
    </w:rPr>
  </w:style>
  <w:style w:type="character" w:customStyle="1" w:styleId="220">
    <w:name w:val="Основной текст 2 Знак2"/>
    <w:locked/>
    <w:rsid w:val="00F56CAB"/>
    <w:rPr>
      <w:rFonts w:cs="Times New Roman"/>
      <w:sz w:val="28"/>
      <w:szCs w:val="28"/>
    </w:rPr>
  </w:style>
  <w:style w:type="paragraph" w:customStyle="1" w:styleId="11">
    <w:name w:val="заголовок 1"/>
    <w:basedOn w:val="a2"/>
    <w:next w:val="a2"/>
    <w:rsid w:val="00040850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110">
    <w:name w:val="Заголовок 1 Знак1"/>
    <w:aliases w:val="Заголовок 1 Знак Знак Знак1,Заголовок 1 Знак Знак Знак Знак"/>
    <w:locked/>
    <w:rsid w:val="00BB1CEA"/>
    <w:rPr>
      <w:rFonts w:cs="Times New Roman"/>
      <w:b/>
      <w:sz w:val="28"/>
      <w:szCs w:val="28"/>
    </w:rPr>
  </w:style>
  <w:style w:type="character" w:customStyle="1" w:styleId="40">
    <w:name w:val="Заголовок 4 Знак"/>
    <w:link w:val="4"/>
    <w:rsid w:val="00386C6C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customStyle="1" w:styleId="af4">
    <w:name w:val="Основной"/>
    <w:basedOn w:val="a2"/>
    <w:link w:val="af5"/>
    <w:rsid w:val="00386C6C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/>
      <w:sz w:val="24"/>
      <w:szCs w:val="24"/>
      <w:lang/>
    </w:rPr>
  </w:style>
  <w:style w:type="character" w:customStyle="1" w:styleId="af5">
    <w:name w:val="Основной Знак"/>
    <w:link w:val="af4"/>
    <w:locked/>
    <w:rsid w:val="00386C6C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rsid w:val="00386C6C"/>
  </w:style>
  <w:style w:type="paragraph" w:customStyle="1" w:styleId="S1">
    <w:name w:val="S_Обычный"/>
    <w:basedOn w:val="a2"/>
    <w:link w:val="S2"/>
    <w:autoRedefine/>
    <w:qFormat/>
    <w:rsid w:val="00B6652F"/>
    <w:pPr>
      <w:spacing w:after="0" w:line="240" w:lineRule="auto"/>
      <w:ind w:firstLine="709"/>
      <w:jc w:val="center"/>
    </w:pPr>
    <w:rPr>
      <w:rFonts w:ascii="Times New Roman" w:eastAsia="Times New Roman" w:hAnsi="Times New Roman"/>
      <w:sz w:val="28"/>
      <w:szCs w:val="28"/>
      <w:lang/>
    </w:rPr>
  </w:style>
  <w:style w:type="character" w:customStyle="1" w:styleId="S2">
    <w:name w:val="S_Обычный Знак"/>
    <w:link w:val="S1"/>
    <w:rsid w:val="00B6652F"/>
    <w:rPr>
      <w:rFonts w:ascii="Times New Roman" w:eastAsia="Times New Roman" w:hAnsi="Times New Roman"/>
      <w:sz w:val="28"/>
      <w:szCs w:val="28"/>
    </w:rPr>
  </w:style>
  <w:style w:type="character" w:customStyle="1" w:styleId="FontStyle11">
    <w:name w:val="Font Style11"/>
    <w:uiPriority w:val="99"/>
    <w:rsid w:val="00B6652F"/>
    <w:rPr>
      <w:rFonts w:ascii="Times New Roman" w:hAnsi="Times New Roman" w:cs="Times New Roman"/>
      <w:sz w:val="26"/>
      <w:szCs w:val="26"/>
    </w:rPr>
  </w:style>
  <w:style w:type="character" w:customStyle="1" w:styleId="22">
    <w:name w:val="Заголовок 2 Знак"/>
    <w:link w:val="21"/>
    <w:rsid w:val="00A2167E"/>
    <w:rPr>
      <w:rFonts w:ascii="Cambria" w:eastAsia="Times New Roman" w:hAnsi="Cambria"/>
      <w:b/>
      <w:bCs/>
      <w:color w:val="4F81BD"/>
      <w:sz w:val="26"/>
      <w:szCs w:val="26"/>
      <w:lang w:eastAsia="en-US"/>
    </w:rPr>
  </w:style>
  <w:style w:type="character" w:customStyle="1" w:styleId="31">
    <w:name w:val="Заголовок 3 Знак"/>
    <w:link w:val="30"/>
    <w:rsid w:val="00A2167E"/>
    <w:rPr>
      <w:rFonts w:ascii="Cambria" w:eastAsia="Times New Roman" w:hAnsi="Cambria"/>
      <w:b/>
      <w:bCs/>
      <w:color w:val="4F81BD"/>
      <w:sz w:val="22"/>
      <w:szCs w:val="22"/>
      <w:lang w:eastAsia="en-US"/>
    </w:rPr>
  </w:style>
  <w:style w:type="character" w:customStyle="1" w:styleId="50">
    <w:name w:val="Заголовок 5 Знак"/>
    <w:link w:val="5"/>
    <w:rsid w:val="00A2167E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A2167E"/>
    <w:rPr>
      <w:rFonts w:ascii="Times New Roman" w:eastAsia="Times New Roman" w:hAnsi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A2167E"/>
    <w:rPr>
      <w:rFonts w:eastAsia="Times New Roman"/>
      <w:sz w:val="24"/>
      <w:szCs w:val="24"/>
    </w:rPr>
  </w:style>
  <w:style w:type="character" w:customStyle="1" w:styleId="80">
    <w:name w:val="Заголовок 8 Знак"/>
    <w:link w:val="8"/>
    <w:rsid w:val="00A2167E"/>
    <w:rPr>
      <w:rFonts w:ascii="Cambria" w:eastAsia="Times New Roman" w:hAnsi="Cambria"/>
      <w:color w:val="404040"/>
      <w:lang w:eastAsia="en-US"/>
    </w:rPr>
  </w:style>
  <w:style w:type="character" w:customStyle="1" w:styleId="90">
    <w:name w:val="Заголовок 9 Знак"/>
    <w:link w:val="9"/>
    <w:rsid w:val="00A2167E"/>
    <w:rPr>
      <w:rFonts w:ascii="Arial" w:eastAsia="Times New Roman" w:hAnsi="Arial" w:cs="Arial"/>
      <w:sz w:val="22"/>
      <w:szCs w:val="22"/>
    </w:rPr>
  </w:style>
  <w:style w:type="character" w:styleId="af6">
    <w:name w:val="FollowedHyperlink"/>
    <w:uiPriority w:val="99"/>
    <w:unhideWhenUsed/>
    <w:rsid w:val="00A2167E"/>
    <w:rPr>
      <w:color w:val="800080"/>
      <w:u w:val="single"/>
    </w:rPr>
  </w:style>
  <w:style w:type="paragraph" w:styleId="af7">
    <w:name w:val="List Paragraph"/>
    <w:basedOn w:val="a2"/>
    <w:uiPriority w:val="34"/>
    <w:qFormat/>
    <w:rsid w:val="00A2167E"/>
    <w:pPr>
      <w:ind w:left="720"/>
      <w:contextualSpacing/>
    </w:pPr>
  </w:style>
  <w:style w:type="paragraph" w:styleId="af8">
    <w:name w:val="No Spacing"/>
    <w:link w:val="af9"/>
    <w:uiPriority w:val="1"/>
    <w:qFormat/>
    <w:rsid w:val="00A2167E"/>
    <w:rPr>
      <w:rFonts w:eastAsia="Times New Roman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A2167E"/>
    <w:rPr>
      <w:rFonts w:eastAsia="Times New Roman"/>
      <w:sz w:val="22"/>
      <w:szCs w:val="22"/>
      <w:lang w:eastAsia="en-US" w:bidi="ar-SA"/>
    </w:rPr>
  </w:style>
  <w:style w:type="table" w:styleId="afa">
    <w:name w:val="Table Grid"/>
    <w:basedOn w:val="a4"/>
    <w:uiPriority w:val="59"/>
    <w:rsid w:val="00A2167E"/>
    <w:rPr>
      <w:rFonts w:eastAsia="Times New Roman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3">
    <w:name w:val="S_Маркированный"/>
    <w:basedOn w:val="a2"/>
    <w:link w:val="S20"/>
    <w:rsid w:val="00A2167E"/>
    <w:pPr>
      <w:tabs>
        <w:tab w:val="left" w:pos="1260"/>
      </w:tabs>
      <w:suppressAutoHyphens/>
      <w:spacing w:after="0" w:line="360" w:lineRule="auto"/>
      <w:ind w:firstLine="720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S20">
    <w:name w:val="S_Маркированный Знак2"/>
    <w:link w:val="S3"/>
    <w:rsid w:val="00A2167E"/>
    <w:rPr>
      <w:rFonts w:ascii="Times New Roman" w:eastAsia="Times New Roman" w:hAnsi="Times New Roman"/>
      <w:sz w:val="24"/>
      <w:szCs w:val="24"/>
      <w:lang w:eastAsia="ar-SA"/>
    </w:rPr>
  </w:style>
  <w:style w:type="paragraph" w:styleId="afb">
    <w:name w:val="Body Text Indent"/>
    <w:aliases w:val="Мой Заголовок 1,Основной текст 1"/>
    <w:basedOn w:val="a2"/>
    <w:link w:val="afc"/>
    <w:rsid w:val="00A2167E"/>
    <w:pPr>
      <w:suppressAutoHyphens/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fc">
    <w:name w:val="Основной текст с отступом Знак"/>
    <w:aliases w:val="Мой Заголовок 1 Знак,Основной текст 1 Знак"/>
    <w:link w:val="afb"/>
    <w:rsid w:val="00A2167E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S21">
    <w:name w:val="S_Заголовок 2"/>
    <w:basedOn w:val="21"/>
    <w:link w:val="S22"/>
    <w:rsid w:val="00A2167E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22">
    <w:name w:val="S_Заголовок 2 Знак"/>
    <w:link w:val="S21"/>
    <w:rsid w:val="00A2167E"/>
    <w:rPr>
      <w:rFonts w:ascii="Times New Roman" w:eastAsia="Times New Roman" w:hAnsi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1"/>
    <w:rsid w:val="00A2167E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1">
    <w:name w:val="S_Заголовок 3 Знак"/>
    <w:link w:val="S30"/>
    <w:rsid w:val="00A2167E"/>
    <w:rPr>
      <w:rFonts w:ascii="Times New Roman" w:eastAsia="Times New Roman" w:hAnsi="Times New Roman"/>
      <w:b/>
      <w:i/>
      <w:sz w:val="28"/>
      <w:szCs w:val="28"/>
      <w:lang w:eastAsia="ar-SA"/>
    </w:rPr>
  </w:style>
  <w:style w:type="paragraph" w:customStyle="1" w:styleId="S4">
    <w:name w:val="S_Заголовок 4"/>
    <w:basedOn w:val="4"/>
    <w:rsid w:val="00A2167E"/>
    <w:pPr>
      <w:keepNext w:val="0"/>
      <w:suppressAutoHyphens/>
      <w:spacing w:before="0" w:after="0" w:line="240" w:lineRule="auto"/>
      <w:ind w:firstLine="284"/>
      <w:jc w:val="both"/>
    </w:pPr>
    <w:rPr>
      <w:rFonts w:ascii="Times New Roman" w:hAnsi="Times New Roman"/>
      <w:bCs w:val="0"/>
      <w:i/>
      <w:u w:val="single"/>
      <w:lang w:eastAsia="ar-SA"/>
    </w:rPr>
  </w:style>
  <w:style w:type="paragraph" w:customStyle="1" w:styleId="12">
    <w:name w:val="Знак1"/>
    <w:basedOn w:val="a2"/>
    <w:rsid w:val="00A2167E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A2167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fd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,Текст сноски1"/>
    <w:basedOn w:val="a2"/>
    <w:link w:val="afe"/>
    <w:unhideWhenUsed/>
    <w:rsid w:val="00A2167E"/>
    <w:pPr>
      <w:spacing w:after="0" w:line="240" w:lineRule="auto"/>
    </w:pPr>
    <w:rPr>
      <w:rFonts w:ascii="Times New Roman" w:eastAsia="Times New Roman" w:hAnsi="Times New Roman"/>
      <w:sz w:val="20"/>
      <w:szCs w:val="20"/>
      <w:lang/>
    </w:rPr>
  </w:style>
  <w:style w:type="character" w:customStyle="1" w:styleId="afe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,Текст сноски1 Знак"/>
    <w:link w:val="afd"/>
    <w:rsid w:val="00A2167E"/>
    <w:rPr>
      <w:rFonts w:ascii="Times New Roman" w:eastAsia="Times New Roman" w:hAnsi="Times New Roman"/>
    </w:rPr>
  </w:style>
  <w:style w:type="character" w:customStyle="1" w:styleId="ArNar">
    <w:name w:val="Обычный ArNar Знак"/>
    <w:link w:val="ArNar0"/>
    <w:locked/>
    <w:rsid w:val="00A2167E"/>
    <w:rPr>
      <w:rFonts w:ascii="Arial Narrow" w:hAnsi="Arial Narrow"/>
      <w:color w:val="000000"/>
    </w:rPr>
  </w:style>
  <w:style w:type="paragraph" w:customStyle="1" w:styleId="ArNar0">
    <w:name w:val="Обычный ArNar"/>
    <w:basedOn w:val="a2"/>
    <w:link w:val="ArNar"/>
    <w:rsid w:val="00A2167E"/>
    <w:pPr>
      <w:spacing w:after="0" w:line="240" w:lineRule="auto"/>
      <w:ind w:firstLine="709"/>
      <w:jc w:val="both"/>
    </w:pPr>
    <w:rPr>
      <w:rFonts w:ascii="Arial Narrow" w:hAnsi="Arial Narrow"/>
      <w:color w:val="000000"/>
      <w:sz w:val="20"/>
      <w:szCs w:val="20"/>
      <w:lang/>
    </w:rPr>
  </w:style>
  <w:style w:type="paragraph" w:customStyle="1" w:styleId="aff">
    <w:name w:val="Перечисление + инт"/>
    <w:basedOn w:val="a2"/>
    <w:rsid w:val="00A2167E"/>
    <w:pPr>
      <w:tabs>
        <w:tab w:val="num" w:pos="1069"/>
      </w:tabs>
      <w:snapToGrid w:val="0"/>
      <w:spacing w:before="60" w:after="60" w:line="240" w:lineRule="auto"/>
      <w:ind w:left="1069" w:hanging="360"/>
      <w:jc w:val="both"/>
    </w:pPr>
    <w:rPr>
      <w:rFonts w:ascii="Arial Narrow" w:eastAsia="Times New Roman" w:hAnsi="Arial Narrow"/>
      <w:color w:val="000000"/>
      <w:szCs w:val="20"/>
      <w:lang w:eastAsia="ru-RU"/>
    </w:rPr>
  </w:style>
  <w:style w:type="paragraph" w:customStyle="1" w:styleId="27">
    <w:name w:val="Текст с интервалом 2"/>
    <w:basedOn w:val="ArNar0"/>
    <w:rsid w:val="00A2167E"/>
    <w:pPr>
      <w:spacing w:before="60"/>
    </w:pPr>
  </w:style>
  <w:style w:type="paragraph" w:customStyle="1" w:styleId="aff0">
    <w:name w:val="Текст с интервалом"/>
    <w:basedOn w:val="ArNar0"/>
    <w:next w:val="ArNar0"/>
    <w:rsid w:val="00A2167E"/>
    <w:pPr>
      <w:spacing w:before="60" w:after="60"/>
    </w:pPr>
  </w:style>
  <w:style w:type="character" w:styleId="aff1">
    <w:name w:val="footnote reference"/>
    <w:aliases w:val="Знак сноски-FN"/>
    <w:unhideWhenUsed/>
    <w:rsid w:val="00A2167E"/>
    <w:rPr>
      <w:vertAlign w:val="superscript"/>
    </w:rPr>
  </w:style>
  <w:style w:type="paragraph" w:styleId="aff2">
    <w:name w:val="List"/>
    <w:basedOn w:val="ArNar0"/>
    <w:next w:val="a2"/>
    <w:unhideWhenUsed/>
    <w:rsid w:val="00A2167E"/>
    <w:pPr>
      <w:spacing w:before="120" w:after="120"/>
    </w:pPr>
    <w:rPr>
      <w:u w:val="single"/>
    </w:rPr>
  </w:style>
  <w:style w:type="paragraph" w:styleId="33">
    <w:name w:val="Body Text 3"/>
    <w:basedOn w:val="a2"/>
    <w:link w:val="34"/>
    <w:rsid w:val="00A2167E"/>
    <w:pPr>
      <w:spacing w:after="120" w:line="240" w:lineRule="auto"/>
    </w:pPr>
    <w:rPr>
      <w:rFonts w:ascii="Times New Roman" w:eastAsia="Times New Roman" w:hAnsi="Times New Roman"/>
      <w:sz w:val="16"/>
      <w:szCs w:val="16"/>
      <w:lang/>
    </w:rPr>
  </w:style>
  <w:style w:type="character" w:customStyle="1" w:styleId="34">
    <w:name w:val="Основной текст 3 Знак"/>
    <w:link w:val="33"/>
    <w:rsid w:val="00A2167E"/>
    <w:rPr>
      <w:rFonts w:ascii="Times New Roman" w:eastAsia="Times New Roman" w:hAnsi="Times New Roman"/>
      <w:sz w:val="16"/>
      <w:szCs w:val="16"/>
    </w:rPr>
  </w:style>
  <w:style w:type="character" w:customStyle="1" w:styleId="udar">
    <w:name w:val="udar"/>
    <w:rsid w:val="00A2167E"/>
  </w:style>
  <w:style w:type="paragraph" w:styleId="aff3">
    <w:name w:val="Subtitle"/>
    <w:basedOn w:val="ArNar0"/>
    <w:next w:val="ArNar0"/>
    <w:link w:val="aff4"/>
    <w:qFormat/>
    <w:rsid w:val="00A2167E"/>
    <w:pPr>
      <w:spacing w:before="120" w:after="120"/>
      <w:ind w:left="709" w:right="425" w:firstLine="0"/>
    </w:pPr>
    <w:rPr>
      <w:b/>
      <w:color w:val="auto"/>
    </w:rPr>
  </w:style>
  <w:style w:type="character" w:customStyle="1" w:styleId="aff4">
    <w:name w:val="Подзаголовок Знак"/>
    <w:link w:val="aff3"/>
    <w:rsid w:val="00A2167E"/>
    <w:rPr>
      <w:rFonts w:ascii="Arial Narrow" w:hAnsi="Arial Narrow"/>
      <w:b/>
    </w:rPr>
  </w:style>
  <w:style w:type="paragraph" w:customStyle="1" w:styleId="aff5">
    <w:name w:val="Основной(РПЗ)"/>
    <w:basedOn w:val="a2"/>
    <w:link w:val="13"/>
    <w:qFormat/>
    <w:rsid w:val="00A2167E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6"/>
      <w:szCs w:val="26"/>
      <w:lang/>
    </w:rPr>
  </w:style>
  <w:style w:type="character" w:customStyle="1" w:styleId="13">
    <w:name w:val="Основной(РПЗ) Знак1"/>
    <w:link w:val="aff5"/>
    <w:rsid w:val="00A2167E"/>
    <w:rPr>
      <w:rFonts w:ascii="Times New Roman" w:eastAsia="Times New Roman" w:hAnsi="Times New Roman"/>
      <w:sz w:val="26"/>
      <w:szCs w:val="26"/>
    </w:rPr>
  </w:style>
  <w:style w:type="paragraph" w:styleId="28">
    <w:name w:val="Body Text Indent 2"/>
    <w:basedOn w:val="a2"/>
    <w:link w:val="29"/>
    <w:rsid w:val="00A2167E"/>
    <w:pPr>
      <w:spacing w:after="120" w:line="480" w:lineRule="auto"/>
      <w:ind w:left="283" w:firstLine="709"/>
      <w:jc w:val="both"/>
    </w:pPr>
    <w:rPr>
      <w:rFonts w:ascii="Times New Roman" w:eastAsia="Times New Roman" w:hAnsi="Times New Roman"/>
      <w:sz w:val="28"/>
      <w:szCs w:val="24"/>
      <w:lang/>
    </w:rPr>
  </w:style>
  <w:style w:type="character" w:customStyle="1" w:styleId="29">
    <w:name w:val="Основной текст с отступом 2 Знак"/>
    <w:link w:val="28"/>
    <w:rsid w:val="00A2167E"/>
    <w:rPr>
      <w:rFonts w:ascii="Times New Roman" w:eastAsia="Times New Roman" w:hAnsi="Times New Roman"/>
      <w:sz w:val="28"/>
      <w:szCs w:val="24"/>
    </w:rPr>
  </w:style>
  <w:style w:type="paragraph" w:styleId="aff6">
    <w:name w:val="Normal Indent"/>
    <w:aliases w:val="Заг_табл Знак,Заг_табл Знак Знак"/>
    <w:basedOn w:val="a2"/>
    <w:next w:val="a2"/>
    <w:link w:val="aff7"/>
    <w:autoRedefine/>
    <w:rsid w:val="00A2167E"/>
    <w:pPr>
      <w:widowControl w:val="0"/>
      <w:spacing w:before="120" w:after="0" w:line="240" w:lineRule="auto"/>
      <w:ind w:firstLine="709"/>
      <w:jc w:val="both"/>
    </w:pPr>
    <w:rPr>
      <w:rFonts w:ascii="Times New Roman" w:eastAsia="Times New Roman" w:hAnsi="Times New Roman"/>
      <w:iCs/>
      <w:sz w:val="24"/>
      <w:szCs w:val="24"/>
      <w:lang/>
    </w:rPr>
  </w:style>
  <w:style w:type="character" w:customStyle="1" w:styleId="aff7">
    <w:name w:val="Обычный отступ Знак"/>
    <w:aliases w:val="Заг_табл Знак Знак1,Заг_табл Знак Знак Знак"/>
    <w:link w:val="aff6"/>
    <w:rsid w:val="00A2167E"/>
    <w:rPr>
      <w:rFonts w:ascii="Times New Roman" w:eastAsia="Times New Roman" w:hAnsi="Times New Roman"/>
      <w:iCs/>
      <w:sz w:val="24"/>
      <w:szCs w:val="24"/>
    </w:rPr>
  </w:style>
  <w:style w:type="paragraph" w:customStyle="1" w:styleId="aff8">
    <w:name w:val="Колонтитул низ"/>
    <w:basedOn w:val="a9"/>
    <w:link w:val="aff9"/>
    <w:qFormat/>
    <w:rsid w:val="00A2167E"/>
    <w:pPr>
      <w:spacing w:after="0" w:line="240" w:lineRule="auto"/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/>
    </w:rPr>
  </w:style>
  <w:style w:type="character" w:customStyle="1" w:styleId="aff9">
    <w:name w:val="Колонтитул низ Знак"/>
    <w:link w:val="aff8"/>
    <w:rsid w:val="00A2167E"/>
    <w:rPr>
      <w:rFonts w:ascii="Times New Roman" w:eastAsia="Times New Roman" w:hAnsi="Times New Roman"/>
      <w:i/>
      <w:color w:val="333333"/>
    </w:rPr>
  </w:style>
  <w:style w:type="paragraph" w:customStyle="1" w:styleId="affa">
    <w:name w:val="Обычный текст"/>
    <w:basedOn w:val="a2"/>
    <w:link w:val="affb"/>
    <w:qFormat/>
    <w:rsid w:val="00A2167E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8"/>
      <w:lang/>
    </w:rPr>
  </w:style>
  <w:style w:type="character" w:customStyle="1" w:styleId="affb">
    <w:name w:val="Обычный текст Знак"/>
    <w:link w:val="affa"/>
    <w:rsid w:val="00A2167E"/>
    <w:rPr>
      <w:rFonts w:ascii="Times New Roman" w:eastAsia="Times New Roman" w:hAnsi="Times New Roman"/>
      <w:sz w:val="28"/>
      <w:szCs w:val="28"/>
    </w:rPr>
  </w:style>
  <w:style w:type="paragraph" w:customStyle="1" w:styleId="affc">
    <w:name w:val="Подчеркнутый"/>
    <w:basedOn w:val="a2"/>
    <w:link w:val="affd"/>
    <w:semiHidden/>
    <w:rsid w:val="00A2167E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4"/>
      <w:u w:val="single"/>
      <w:lang/>
    </w:rPr>
  </w:style>
  <w:style w:type="character" w:customStyle="1" w:styleId="affd">
    <w:name w:val="Подчеркнутый Знак"/>
    <w:link w:val="affc"/>
    <w:semiHidden/>
    <w:rsid w:val="00A2167E"/>
    <w:rPr>
      <w:rFonts w:ascii="Times New Roman" w:eastAsia="Times New Roman" w:hAnsi="Times New Roman"/>
      <w:sz w:val="24"/>
      <w:szCs w:val="24"/>
      <w:u w:val="single"/>
    </w:rPr>
  </w:style>
  <w:style w:type="paragraph" w:customStyle="1" w:styleId="14">
    <w:name w:val="Заголовок1"/>
    <w:basedOn w:val="a2"/>
    <w:rsid w:val="00A2167E"/>
    <w:pPr>
      <w:tabs>
        <w:tab w:val="left" w:pos="8460"/>
      </w:tabs>
      <w:spacing w:after="0" w:line="360" w:lineRule="auto"/>
      <w:ind w:firstLine="540"/>
      <w:jc w:val="center"/>
    </w:pPr>
    <w:rPr>
      <w:rFonts w:ascii="Times New Roman" w:eastAsia="Times New Roman" w:hAnsi="Times New Roman"/>
      <w:caps/>
      <w:sz w:val="24"/>
      <w:szCs w:val="24"/>
      <w:lang w:eastAsia="ru-RU"/>
    </w:rPr>
  </w:style>
  <w:style w:type="paragraph" w:customStyle="1" w:styleId="S10">
    <w:name w:val="S_Заголовок 1"/>
    <w:basedOn w:val="a2"/>
    <w:rsid w:val="00A2167E"/>
    <w:pPr>
      <w:spacing w:after="0" w:line="240" w:lineRule="auto"/>
      <w:ind w:left="1287" w:hanging="360"/>
      <w:jc w:val="center"/>
    </w:pPr>
    <w:rPr>
      <w:rFonts w:ascii="Times New Roman" w:eastAsia="Times New Roman" w:hAnsi="Times New Roman"/>
      <w:b/>
      <w:caps/>
      <w:sz w:val="24"/>
      <w:szCs w:val="24"/>
      <w:lang w:eastAsia="ru-RU"/>
    </w:rPr>
  </w:style>
  <w:style w:type="paragraph" w:customStyle="1" w:styleId="affe">
    <w:name w:val="Знак Знак Знак Знак"/>
    <w:basedOn w:val="a2"/>
    <w:rsid w:val="00A2167E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customStyle="1" w:styleId="S5">
    <w:name w:val="S_Маркированный Знак Знак"/>
    <w:rsid w:val="00A2167E"/>
    <w:rPr>
      <w:sz w:val="28"/>
      <w:szCs w:val="28"/>
      <w:lang w:val="ru-RU" w:eastAsia="ru-RU" w:bidi="ar-SA"/>
    </w:rPr>
  </w:style>
  <w:style w:type="paragraph" w:customStyle="1" w:styleId="2a">
    <w:name w:val="Знак Знак Знак Знак2"/>
    <w:basedOn w:val="a2"/>
    <w:rsid w:val="00A2167E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ff">
    <w:name w:val="List Bullet"/>
    <w:basedOn w:val="a2"/>
    <w:rsid w:val="00A2167E"/>
    <w:pPr>
      <w:spacing w:after="0" w:line="240" w:lineRule="auto"/>
      <w:ind w:left="720" w:hanging="36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f0">
    <w:name w:val="Схема документа Знак"/>
    <w:link w:val="afff1"/>
    <w:semiHidden/>
    <w:rsid w:val="00A2167E"/>
    <w:rPr>
      <w:rFonts w:ascii="Tahoma" w:hAnsi="Tahoma"/>
      <w:sz w:val="24"/>
      <w:szCs w:val="24"/>
      <w:shd w:val="clear" w:color="auto" w:fill="000080"/>
    </w:rPr>
  </w:style>
  <w:style w:type="paragraph" w:styleId="afff1">
    <w:name w:val="Document Map"/>
    <w:basedOn w:val="a2"/>
    <w:link w:val="afff0"/>
    <w:semiHidden/>
    <w:unhideWhenUsed/>
    <w:rsid w:val="00A2167E"/>
    <w:pPr>
      <w:shd w:val="clear" w:color="auto" w:fill="000080"/>
      <w:spacing w:after="0" w:line="240" w:lineRule="auto"/>
    </w:pPr>
    <w:rPr>
      <w:rFonts w:ascii="Tahoma" w:hAnsi="Tahoma"/>
      <w:sz w:val="24"/>
      <w:szCs w:val="24"/>
      <w:shd w:val="clear" w:color="auto" w:fill="000080"/>
      <w:lang/>
    </w:rPr>
  </w:style>
  <w:style w:type="character" w:customStyle="1" w:styleId="15">
    <w:name w:val="Схема документа Знак1"/>
    <w:uiPriority w:val="99"/>
    <w:semiHidden/>
    <w:rsid w:val="00A2167E"/>
    <w:rPr>
      <w:rFonts w:ascii="Tahoma" w:hAnsi="Tahoma" w:cs="Tahoma"/>
      <w:sz w:val="16"/>
      <w:szCs w:val="16"/>
      <w:lang w:eastAsia="en-US"/>
    </w:rPr>
  </w:style>
  <w:style w:type="paragraph" w:customStyle="1" w:styleId="afff2">
    <w:name w:val="Знак"/>
    <w:basedOn w:val="a2"/>
    <w:rsid w:val="00A2167E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61">
    <w:name w:val="Знак6"/>
    <w:basedOn w:val="a2"/>
    <w:rsid w:val="00A2167E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16">
    <w:name w:val="Основной текст1"/>
    <w:basedOn w:val="a2"/>
    <w:rsid w:val="00A2167E"/>
    <w:pPr>
      <w:tabs>
        <w:tab w:val="left" w:pos="709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ru-RU"/>
    </w:rPr>
  </w:style>
  <w:style w:type="paragraph" w:customStyle="1" w:styleId="1406">
    <w:name w:val="1406"/>
    <w:basedOn w:val="a2"/>
    <w:rsid w:val="00A2167E"/>
    <w:pPr>
      <w:autoSpaceDE w:val="0"/>
      <w:autoSpaceDN w:val="0"/>
      <w:spacing w:after="12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1460">
    <w:name w:val="1460"/>
    <w:basedOn w:val="a2"/>
    <w:rsid w:val="00A2167E"/>
    <w:pPr>
      <w:autoSpaceDE w:val="0"/>
      <w:autoSpaceDN w:val="0"/>
      <w:spacing w:before="120" w:after="0" w:line="240" w:lineRule="auto"/>
      <w:jc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17">
    <w:name w:val="Знак Знак Знак Знак1"/>
    <w:basedOn w:val="a2"/>
    <w:rsid w:val="00A2167E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51">
    <w:name w:val="Знак5"/>
    <w:basedOn w:val="a2"/>
    <w:rsid w:val="00A2167E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35">
    <w:name w:val="Body Text Indent 3"/>
    <w:basedOn w:val="a2"/>
    <w:link w:val="36"/>
    <w:rsid w:val="00A2167E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/>
    </w:rPr>
  </w:style>
  <w:style w:type="character" w:customStyle="1" w:styleId="36">
    <w:name w:val="Основной текст с отступом 3 Знак"/>
    <w:link w:val="35"/>
    <w:rsid w:val="00A2167E"/>
    <w:rPr>
      <w:rFonts w:ascii="Times New Roman" w:eastAsia="Times New Roman" w:hAnsi="Times New Roman"/>
      <w:sz w:val="16"/>
      <w:szCs w:val="16"/>
    </w:rPr>
  </w:style>
  <w:style w:type="paragraph" w:styleId="afff3">
    <w:name w:val="Title"/>
    <w:basedOn w:val="a2"/>
    <w:link w:val="afff4"/>
    <w:qFormat/>
    <w:rsid w:val="00A2167E"/>
    <w:pPr>
      <w:spacing w:after="0" w:line="240" w:lineRule="auto"/>
      <w:jc w:val="center"/>
    </w:pPr>
    <w:rPr>
      <w:rFonts w:ascii="Arial" w:eastAsia="Times New Roman" w:hAnsi="Arial"/>
      <w:b/>
      <w:szCs w:val="20"/>
      <w:lang/>
    </w:rPr>
  </w:style>
  <w:style w:type="character" w:customStyle="1" w:styleId="afff4">
    <w:name w:val="Название Знак"/>
    <w:link w:val="afff3"/>
    <w:rsid w:val="00A2167E"/>
    <w:rPr>
      <w:rFonts w:ascii="Arial" w:eastAsia="Times New Roman" w:hAnsi="Arial"/>
      <w:b/>
      <w:sz w:val="22"/>
    </w:rPr>
  </w:style>
  <w:style w:type="paragraph" w:customStyle="1" w:styleId="FR2">
    <w:name w:val="FR2"/>
    <w:uiPriority w:val="99"/>
    <w:rsid w:val="00A2167E"/>
    <w:pPr>
      <w:widowControl w:val="0"/>
      <w:autoSpaceDE w:val="0"/>
      <w:autoSpaceDN w:val="0"/>
      <w:adjustRightInd w:val="0"/>
      <w:ind w:left="80" w:firstLine="120"/>
    </w:pPr>
    <w:rPr>
      <w:rFonts w:ascii="Arial" w:eastAsia="Times New Roman" w:hAnsi="Arial" w:cs="Arial"/>
      <w:sz w:val="12"/>
      <w:szCs w:val="12"/>
    </w:rPr>
  </w:style>
  <w:style w:type="paragraph" w:customStyle="1" w:styleId="42">
    <w:name w:val="Знак4"/>
    <w:basedOn w:val="a2"/>
    <w:rsid w:val="00A2167E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37">
    <w:name w:val="Знак3"/>
    <w:basedOn w:val="a2"/>
    <w:rsid w:val="00A2167E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2b">
    <w:name w:val="Знак2"/>
    <w:basedOn w:val="a2"/>
    <w:rsid w:val="00A2167E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2c">
    <w:name w:val="Основной текст2"/>
    <w:basedOn w:val="a2"/>
    <w:rsid w:val="00A2167E"/>
    <w:pPr>
      <w:tabs>
        <w:tab w:val="left" w:pos="709"/>
      </w:tabs>
      <w:spacing w:after="0" w:line="240" w:lineRule="auto"/>
      <w:jc w:val="both"/>
    </w:pPr>
    <w:rPr>
      <w:rFonts w:ascii="Arial" w:eastAsia="Times New Roman" w:hAnsi="Arial"/>
      <w:sz w:val="24"/>
      <w:szCs w:val="20"/>
      <w:lang w:eastAsia="ru-RU"/>
    </w:rPr>
  </w:style>
  <w:style w:type="character" w:customStyle="1" w:styleId="S11">
    <w:name w:val="S_Маркированный Знак1"/>
    <w:rsid w:val="00A2167E"/>
    <w:rPr>
      <w:sz w:val="24"/>
      <w:szCs w:val="24"/>
    </w:rPr>
  </w:style>
  <w:style w:type="paragraph" w:customStyle="1" w:styleId="S6">
    <w:name w:val="S_Заголовок таблицы"/>
    <w:basedOn w:val="a2"/>
    <w:link w:val="S7"/>
    <w:autoRedefine/>
    <w:rsid w:val="00A2167E"/>
    <w:pPr>
      <w:spacing w:after="0" w:line="240" w:lineRule="auto"/>
      <w:ind w:firstLine="709"/>
      <w:jc w:val="center"/>
    </w:pPr>
    <w:rPr>
      <w:rFonts w:ascii="Times New Roman" w:eastAsia="Times New Roman" w:hAnsi="Times New Roman"/>
      <w:sz w:val="24"/>
      <w:szCs w:val="24"/>
      <w:u w:val="single"/>
      <w:lang/>
    </w:rPr>
  </w:style>
  <w:style w:type="character" w:customStyle="1" w:styleId="S7">
    <w:name w:val="S_Заголовок таблицы Знак"/>
    <w:link w:val="S6"/>
    <w:rsid w:val="00A2167E"/>
    <w:rPr>
      <w:rFonts w:ascii="Times New Roman" w:eastAsia="Times New Roman" w:hAnsi="Times New Roman"/>
      <w:sz w:val="24"/>
      <w:szCs w:val="24"/>
      <w:u w:val="single"/>
    </w:rPr>
  </w:style>
  <w:style w:type="paragraph" w:customStyle="1" w:styleId="S8">
    <w:name w:val="S_Таблица"/>
    <w:basedOn w:val="a2"/>
    <w:link w:val="S12"/>
    <w:autoRedefine/>
    <w:rsid w:val="00A2167E"/>
    <w:pPr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/>
    </w:rPr>
  </w:style>
  <w:style w:type="character" w:customStyle="1" w:styleId="S12">
    <w:name w:val="S_Таблица Знак1"/>
    <w:link w:val="S8"/>
    <w:rsid w:val="00A2167E"/>
    <w:rPr>
      <w:rFonts w:ascii="Times New Roman" w:eastAsia="Times New Roman" w:hAnsi="Times New Roman"/>
      <w:sz w:val="24"/>
      <w:szCs w:val="24"/>
    </w:rPr>
  </w:style>
  <w:style w:type="paragraph" w:customStyle="1" w:styleId="S9">
    <w:name w:val="S_Обычный в таблице"/>
    <w:basedOn w:val="a2"/>
    <w:rsid w:val="00A2167E"/>
    <w:pPr>
      <w:spacing w:after="0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sNormal">
    <w:name w:val="ConsNormal"/>
    <w:rsid w:val="00A2167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Cell">
    <w:name w:val="ConsCell"/>
    <w:rsid w:val="00A2167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afff5">
    <w:name w:val="Текст в таблице ДБ"/>
    <w:basedOn w:val="a2"/>
    <w:rsid w:val="00A2167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6">
    <w:name w:val="Текст таблицы"/>
    <w:basedOn w:val="a2"/>
    <w:rsid w:val="00A2167E"/>
    <w:pPr>
      <w:spacing w:after="0" w:line="240" w:lineRule="auto"/>
      <w:jc w:val="center"/>
    </w:pPr>
    <w:rPr>
      <w:rFonts w:ascii="Arial" w:eastAsia="Times New Roman" w:hAnsi="Arial"/>
      <w:sz w:val="24"/>
      <w:szCs w:val="24"/>
      <w:lang w:eastAsia="ru-RU"/>
    </w:rPr>
  </w:style>
  <w:style w:type="paragraph" w:styleId="43">
    <w:name w:val="toc 4"/>
    <w:basedOn w:val="a2"/>
    <w:next w:val="a2"/>
    <w:autoRedefine/>
    <w:rsid w:val="00A2167E"/>
    <w:pPr>
      <w:spacing w:after="0"/>
      <w:ind w:left="440"/>
    </w:pPr>
    <w:rPr>
      <w:sz w:val="20"/>
      <w:szCs w:val="20"/>
    </w:rPr>
  </w:style>
  <w:style w:type="paragraph" w:customStyle="1" w:styleId="18">
    <w:name w:val="Обычный1"/>
    <w:rsid w:val="00A2167E"/>
    <w:rPr>
      <w:rFonts w:ascii="Times New Roman" w:eastAsia="Times New Roman" w:hAnsi="Times New Roman"/>
      <w:snapToGrid w:val="0"/>
    </w:rPr>
  </w:style>
  <w:style w:type="paragraph" w:styleId="38">
    <w:name w:val="List Bullet 3"/>
    <w:basedOn w:val="a2"/>
    <w:autoRedefine/>
    <w:rsid w:val="00A2167E"/>
    <w:pPr>
      <w:spacing w:after="0" w:line="360" w:lineRule="auto"/>
      <w:jc w:val="right"/>
    </w:pPr>
    <w:rPr>
      <w:rFonts w:ascii="Arial" w:eastAsia="Times New Roman" w:hAnsi="Arial"/>
      <w:sz w:val="24"/>
      <w:szCs w:val="20"/>
    </w:rPr>
  </w:style>
  <w:style w:type="paragraph" w:customStyle="1" w:styleId="afff7">
    <w:name w:val="Перечисление"/>
    <w:basedOn w:val="af1"/>
    <w:rsid w:val="00A2167E"/>
    <w:pPr>
      <w:widowControl/>
      <w:autoSpaceDE/>
      <w:autoSpaceDN/>
      <w:adjustRightInd/>
      <w:spacing w:after="0"/>
      <w:jc w:val="both"/>
    </w:pPr>
    <w:rPr>
      <w:sz w:val="24"/>
    </w:rPr>
  </w:style>
  <w:style w:type="paragraph" w:customStyle="1" w:styleId="afff8">
    <w:name w:val="Основной текст документа"/>
    <w:rsid w:val="00A2167E"/>
    <w:pPr>
      <w:spacing w:before="60" w:after="60"/>
      <w:ind w:firstLine="709"/>
      <w:jc w:val="both"/>
    </w:pPr>
    <w:rPr>
      <w:rFonts w:ascii="Times New Roman" w:eastAsia="Times New Roman" w:hAnsi="Times New Roman"/>
      <w:sz w:val="24"/>
    </w:rPr>
  </w:style>
  <w:style w:type="paragraph" w:customStyle="1" w:styleId="FR3">
    <w:name w:val="FR3"/>
    <w:rsid w:val="00A2167E"/>
    <w:pPr>
      <w:widowControl w:val="0"/>
      <w:autoSpaceDE w:val="0"/>
      <w:autoSpaceDN w:val="0"/>
      <w:adjustRightInd w:val="0"/>
      <w:spacing w:line="320" w:lineRule="auto"/>
      <w:ind w:firstLine="500"/>
    </w:pPr>
    <w:rPr>
      <w:rFonts w:ascii="Times New Roman" w:eastAsia="Times New Roman" w:hAnsi="Times New Roman"/>
      <w:sz w:val="18"/>
      <w:szCs w:val="18"/>
    </w:rPr>
  </w:style>
  <w:style w:type="paragraph" w:styleId="19">
    <w:name w:val="toc 1"/>
    <w:basedOn w:val="a2"/>
    <w:autoRedefine/>
    <w:uiPriority w:val="39"/>
    <w:unhideWhenUsed/>
    <w:qFormat/>
    <w:rsid w:val="00A2167E"/>
    <w:pPr>
      <w:spacing w:after="0" w:line="288" w:lineRule="auto"/>
      <w:ind w:firstLine="567"/>
    </w:pPr>
    <w:rPr>
      <w:rFonts w:ascii="Times New Roman" w:hAnsi="Times New Roman"/>
      <w:b/>
      <w:bCs/>
      <w:sz w:val="28"/>
      <w:szCs w:val="24"/>
    </w:rPr>
  </w:style>
  <w:style w:type="paragraph" w:styleId="2d">
    <w:name w:val="toc 2"/>
    <w:basedOn w:val="a2"/>
    <w:autoRedefine/>
    <w:uiPriority w:val="39"/>
    <w:unhideWhenUsed/>
    <w:qFormat/>
    <w:rsid w:val="00A2167E"/>
    <w:pPr>
      <w:spacing w:before="240" w:after="0"/>
    </w:pPr>
    <w:rPr>
      <w:b/>
      <w:bCs/>
      <w:sz w:val="20"/>
      <w:szCs w:val="20"/>
    </w:rPr>
  </w:style>
  <w:style w:type="paragraph" w:styleId="39">
    <w:name w:val="toc 3"/>
    <w:basedOn w:val="a2"/>
    <w:autoRedefine/>
    <w:uiPriority w:val="39"/>
    <w:unhideWhenUsed/>
    <w:qFormat/>
    <w:rsid w:val="00A2167E"/>
    <w:pPr>
      <w:spacing w:after="0"/>
      <w:ind w:left="220"/>
    </w:pPr>
    <w:rPr>
      <w:sz w:val="20"/>
      <w:szCs w:val="20"/>
    </w:rPr>
  </w:style>
  <w:style w:type="character" w:customStyle="1" w:styleId="msoins0">
    <w:name w:val="msoins"/>
    <w:rsid w:val="00A2167E"/>
    <w:rPr>
      <w:color w:val="008080"/>
      <w:u w:val="single"/>
    </w:rPr>
  </w:style>
  <w:style w:type="character" w:customStyle="1" w:styleId="msodel0">
    <w:name w:val="msodel"/>
    <w:rsid w:val="00A2167E"/>
    <w:rPr>
      <w:strike/>
      <w:color w:val="FF0000"/>
    </w:rPr>
  </w:style>
  <w:style w:type="character" w:customStyle="1" w:styleId="msochangeprop0">
    <w:name w:val="msochangeprop"/>
    <w:rsid w:val="00A2167E"/>
    <w:rPr>
      <w:color w:val="000000"/>
    </w:rPr>
  </w:style>
  <w:style w:type="paragraph" w:customStyle="1" w:styleId="ConsPlusNormal">
    <w:name w:val="ConsPlusNormal"/>
    <w:rsid w:val="00A2167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0">
    <w:name w:val="Font Style20"/>
    <w:rsid w:val="00A2167E"/>
    <w:rPr>
      <w:rFonts w:ascii="Times New Roman" w:hAnsi="Times New Roman" w:cs="Times New Roman"/>
      <w:i/>
      <w:iCs/>
      <w:sz w:val="18"/>
      <w:szCs w:val="18"/>
    </w:rPr>
  </w:style>
  <w:style w:type="paragraph" w:customStyle="1" w:styleId="Style21">
    <w:name w:val="Style21"/>
    <w:basedOn w:val="a2"/>
    <w:uiPriority w:val="99"/>
    <w:rsid w:val="00A2167E"/>
    <w:pPr>
      <w:widowControl w:val="0"/>
      <w:autoSpaceDE w:val="0"/>
      <w:autoSpaceDN w:val="0"/>
      <w:adjustRightInd w:val="0"/>
      <w:spacing w:after="0" w:line="324" w:lineRule="exact"/>
      <w:ind w:hanging="302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9">
    <w:name w:val="Font Style49"/>
    <w:uiPriority w:val="99"/>
    <w:rsid w:val="00A2167E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2"/>
    <w:uiPriority w:val="99"/>
    <w:rsid w:val="00A2167E"/>
    <w:pPr>
      <w:widowControl w:val="0"/>
      <w:autoSpaceDE w:val="0"/>
      <w:autoSpaceDN w:val="0"/>
      <w:adjustRightInd w:val="0"/>
      <w:spacing w:after="0" w:line="482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rsid w:val="00A2167E"/>
    <w:rPr>
      <w:rFonts w:ascii="Arial Narrow" w:hAnsi="Arial Narrow" w:cs="Arial Narrow"/>
      <w:sz w:val="34"/>
      <w:szCs w:val="34"/>
    </w:rPr>
  </w:style>
  <w:style w:type="paragraph" w:customStyle="1" w:styleId="afff9">
    <w:name w:val="Таблица"/>
    <w:basedOn w:val="a2"/>
    <w:rsid w:val="00A2167E"/>
    <w:pPr>
      <w:widowControl w:val="0"/>
      <w:spacing w:after="0" w:line="264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210">
    <w:name w:val="Основной текст 2 Знак1"/>
    <w:rsid w:val="00A2167E"/>
    <w:rPr>
      <w:rFonts w:ascii="Times New Roman" w:eastAsia="Times New Roman" w:hAnsi="Times New Roman" w:cs="Times New Roman"/>
      <w:sz w:val="24"/>
      <w:szCs w:val="24"/>
    </w:rPr>
  </w:style>
  <w:style w:type="paragraph" w:styleId="afffa">
    <w:name w:val="Body Text First Indent"/>
    <w:basedOn w:val="af1"/>
    <w:link w:val="afffb"/>
    <w:rsid w:val="00A2167E"/>
    <w:pPr>
      <w:widowControl/>
      <w:autoSpaceDE/>
      <w:autoSpaceDN/>
      <w:adjustRightInd/>
      <w:ind w:firstLine="210"/>
    </w:pPr>
  </w:style>
  <w:style w:type="character" w:customStyle="1" w:styleId="afffb">
    <w:name w:val="Красная строка Знак"/>
    <w:basedOn w:val="af2"/>
    <w:link w:val="afffa"/>
    <w:rsid w:val="00A2167E"/>
  </w:style>
  <w:style w:type="paragraph" w:customStyle="1" w:styleId="bodytext">
    <w:name w:val="body_text"/>
    <w:rsid w:val="00A2167E"/>
    <w:pPr>
      <w:ind w:firstLine="709"/>
      <w:jc w:val="both"/>
    </w:pPr>
    <w:rPr>
      <w:rFonts w:ascii="Times New Roman" w:eastAsia="Times New Roman" w:hAnsi="Times New Roman"/>
      <w:sz w:val="24"/>
    </w:rPr>
  </w:style>
  <w:style w:type="paragraph" w:customStyle="1" w:styleId="2e">
    <w:name w:val="çàãîëîâîê 2"/>
    <w:basedOn w:val="a2"/>
    <w:next w:val="a2"/>
    <w:rsid w:val="00A2167E"/>
    <w:pPr>
      <w:keepNext/>
      <w:spacing w:after="0" w:line="360" w:lineRule="auto"/>
      <w:ind w:firstLine="709"/>
      <w:jc w:val="right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styleId="afffc">
    <w:name w:val="Plain Text"/>
    <w:basedOn w:val="a2"/>
    <w:link w:val="1a"/>
    <w:rsid w:val="00A2167E"/>
    <w:pPr>
      <w:spacing w:after="0" w:line="240" w:lineRule="auto"/>
      <w:ind w:firstLine="709"/>
    </w:pPr>
    <w:rPr>
      <w:rFonts w:ascii="Courier New" w:eastAsia="Times New Roman" w:hAnsi="Courier New"/>
      <w:sz w:val="24"/>
      <w:szCs w:val="24"/>
      <w:lang/>
    </w:rPr>
  </w:style>
  <w:style w:type="character" w:customStyle="1" w:styleId="afffd">
    <w:name w:val="Текст Знак"/>
    <w:uiPriority w:val="99"/>
    <w:semiHidden/>
    <w:rsid w:val="00A2167E"/>
    <w:rPr>
      <w:rFonts w:ascii="Courier New" w:hAnsi="Courier New" w:cs="Courier New"/>
      <w:lang w:eastAsia="en-US"/>
    </w:rPr>
  </w:style>
  <w:style w:type="character" w:customStyle="1" w:styleId="1a">
    <w:name w:val="Текст Знак1"/>
    <w:link w:val="afffc"/>
    <w:rsid w:val="00A2167E"/>
    <w:rPr>
      <w:rFonts w:ascii="Courier New" w:eastAsia="Times New Roman" w:hAnsi="Courier New"/>
      <w:sz w:val="24"/>
      <w:szCs w:val="24"/>
    </w:rPr>
  </w:style>
  <w:style w:type="character" w:customStyle="1" w:styleId="afffe">
    <w:name w:val="Знак Знак Знак"/>
    <w:rsid w:val="00A2167E"/>
    <w:rPr>
      <w:rFonts w:ascii="Courier New" w:hAnsi="Courier New"/>
      <w:lang w:val="ru-RU" w:eastAsia="ru-RU" w:bidi="ar-SA"/>
    </w:rPr>
  </w:style>
  <w:style w:type="paragraph" w:customStyle="1" w:styleId="affff">
    <w:name w:val="Комментарий"/>
    <w:basedOn w:val="a2"/>
    <w:next w:val="a2"/>
    <w:rsid w:val="00A2167E"/>
    <w:pPr>
      <w:widowControl w:val="0"/>
      <w:autoSpaceDE w:val="0"/>
      <w:autoSpaceDN w:val="0"/>
      <w:adjustRightInd w:val="0"/>
      <w:spacing w:after="0" w:line="240" w:lineRule="auto"/>
      <w:ind w:left="170" w:firstLine="709"/>
      <w:jc w:val="both"/>
    </w:pPr>
    <w:rPr>
      <w:rFonts w:ascii="Arial" w:eastAsia="Times New Roman" w:hAnsi="Arial"/>
      <w:i/>
      <w:iCs/>
      <w:color w:val="800080"/>
      <w:sz w:val="20"/>
      <w:szCs w:val="20"/>
      <w:lang w:eastAsia="ru-RU"/>
    </w:rPr>
  </w:style>
  <w:style w:type="paragraph" w:customStyle="1" w:styleId="Report">
    <w:name w:val="Report"/>
    <w:basedOn w:val="a2"/>
    <w:rsid w:val="00A2167E"/>
    <w:pPr>
      <w:spacing w:after="0" w:line="36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120">
    <w:name w:val="Основной текст.Основной текст12"/>
    <w:rsid w:val="00A2167E"/>
    <w:pPr>
      <w:ind w:firstLine="709"/>
    </w:pPr>
    <w:rPr>
      <w:rFonts w:ascii="Times New Roman" w:eastAsia="Times New Roman" w:hAnsi="Times New Roman"/>
      <w:color w:val="000000"/>
      <w:sz w:val="28"/>
    </w:rPr>
  </w:style>
  <w:style w:type="paragraph" w:customStyle="1" w:styleId="1b">
    <w:name w:val="Основной текст с отступом.Мой Заголовок 1"/>
    <w:basedOn w:val="a2"/>
    <w:rsid w:val="00A2167E"/>
    <w:pPr>
      <w:widowControl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rsid w:val="00A2167E"/>
    <w:pPr>
      <w:widowControl w:val="0"/>
      <w:autoSpaceDE w:val="0"/>
      <w:autoSpaceDN w:val="0"/>
      <w:adjustRightInd w:val="0"/>
      <w:ind w:firstLine="709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BodyText21">
    <w:name w:val="Body Text 2.Мой Заголовок 1"/>
    <w:rsid w:val="00A2167E"/>
    <w:pPr>
      <w:ind w:firstLine="709"/>
      <w:jc w:val="both"/>
    </w:pPr>
    <w:rPr>
      <w:rFonts w:ascii="Times New Roman" w:eastAsia="Times New Roman" w:hAnsi="Times New Roman"/>
      <w:sz w:val="28"/>
    </w:rPr>
  </w:style>
  <w:style w:type="character" w:customStyle="1" w:styleId="affff0">
    <w:name w:val="Символ сноски"/>
    <w:rsid w:val="00A2167E"/>
  </w:style>
  <w:style w:type="paragraph" w:customStyle="1" w:styleId="CharChar">
    <w:name w:val="Char Char"/>
    <w:basedOn w:val="a2"/>
    <w:rsid w:val="00A2167E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2"/>
    <w:uiPriority w:val="99"/>
    <w:rsid w:val="00A2167E"/>
    <w:pPr>
      <w:widowControl w:val="0"/>
      <w:autoSpaceDE w:val="0"/>
      <w:autoSpaceDN w:val="0"/>
      <w:adjustRightInd w:val="0"/>
      <w:spacing w:after="0" w:line="182" w:lineRule="exact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2"/>
    <w:uiPriority w:val="99"/>
    <w:rsid w:val="00A2167E"/>
    <w:pPr>
      <w:widowControl w:val="0"/>
      <w:autoSpaceDE w:val="0"/>
      <w:autoSpaceDN w:val="0"/>
      <w:adjustRightInd w:val="0"/>
      <w:spacing w:after="0" w:line="346" w:lineRule="exact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7">
    <w:name w:val="Style7"/>
    <w:basedOn w:val="a2"/>
    <w:uiPriority w:val="99"/>
    <w:rsid w:val="00A2167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8">
    <w:name w:val="Style8"/>
    <w:basedOn w:val="a2"/>
    <w:uiPriority w:val="99"/>
    <w:rsid w:val="00A2167E"/>
    <w:pPr>
      <w:widowControl w:val="0"/>
      <w:autoSpaceDE w:val="0"/>
      <w:autoSpaceDN w:val="0"/>
      <w:adjustRightInd w:val="0"/>
      <w:spacing w:after="0" w:line="163" w:lineRule="exact"/>
      <w:ind w:firstLine="709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2"/>
    <w:uiPriority w:val="99"/>
    <w:rsid w:val="00A2167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1">
    <w:name w:val="Style11"/>
    <w:basedOn w:val="a2"/>
    <w:uiPriority w:val="99"/>
    <w:rsid w:val="00A2167E"/>
    <w:pPr>
      <w:widowControl w:val="0"/>
      <w:autoSpaceDE w:val="0"/>
      <w:autoSpaceDN w:val="0"/>
      <w:adjustRightInd w:val="0"/>
      <w:spacing w:after="0" w:line="158" w:lineRule="exact"/>
      <w:ind w:firstLine="154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0">
    <w:name w:val="Style10"/>
    <w:basedOn w:val="a2"/>
    <w:uiPriority w:val="99"/>
    <w:rsid w:val="00A2167E"/>
    <w:pPr>
      <w:widowControl w:val="0"/>
      <w:autoSpaceDE w:val="0"/>
      <w:autoSpaceDN w:val="0"/>
      <w:adjustRightInd w:val="0"/>
      <w:spacing w:after="0" w:line="163" w:lineRule="exact"/>
      <w:ind w:firstLine="115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2"/>
    <w:uiPriority w:val="99"/>
    <w:rsid w:val="00A2167E"/>
    <w:pPr>
      <w:widowControl w:val="0"/>
      <w:autoSpaceDE w:val="0"/>
      <w:autoSpaceDN w:val="0"/>
      <w:adjustRightInd w:val="0"/>
      <w:spacing w:after="0" w:line="163" w:lineRule="exact"/>
      <w:ind w:firstLine="709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3">
    <w:name w:val="Style13"/>
    <w:basedOn w:val="a2"/>
    <w:uiPriority w:val="99"/>
    <w:rsid w:val="00A2167E"/>
    <w:pPr>
      <w:widowControl w:val="0"/>
      <w:autoSpaceDE w:val="0"/>
      <w:autoSpaceDN w:val="0"/>
      <w:adjustRightInd w:val="0"/>
      <w:spacing w:after="0" w:line="161" w:lineRule="exact"/>
      <w:ind w:firstLine="62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5">
    <w:name w:val="Style15"/>
    <w:basedOn w:val="a2"/>
    <w:rsid w:val="00A2167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2"/>
    <w:uiPriority w:val="99"/>
    <w:rsid w:val="00A2167E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2"/>
    <w:uiPriority w:val="99"/>
    <w:rsid w:val="00A2167E"/>
    <w:pPr>
      <w:widowControl w:val="0"/>
      <w:autoSpaceDE w:val="0"/>
      <w:autoSpaceDN w:val="0"/>
      <w:adjustRightInd w:val="0"/>
      <w:spacing w:after="0" w:line="232" w:lineRule="exact"/>
      <w:ind w:firstLine="4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harChar1">
    <w:name w:val="Char Char1"/>
    <w:basedOn w:val="a2"/>
    <w:rsid w:val="00A2167E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character" w:customStyle="1" w:styleId="FontStyle19">
    <w:name w:val="Font Style19"/>
    <w:rsid w:val="00A2167E"/>
    <w:rPr>
      <w:rFonts w:ascii="Times New Roman" w:hAnsi="Times New Roman" w:cs="Times New Roman"/>
      <w:sz w:val="14"/>
      <w:szCs w:val="14"/>
    </w:rPr>
  </w:style>
  <w:style w:type="character" w:customStyle="1" w:styleId="FontStyle21">
    <w:name w:val="Font Style21"/>
    <w:rsid w:val="00A2167E"/>
    <w:rPr>
      <w:rFonts w:ascii="Times New Roman" w:hAnsi="Times New Roman" w:cs="Times New Roman"/>
      <w:b/>
      <w:bCs/>
      <w:sz w:val="12"/>
      <w:szCs w:val="12"/>
    </w:rPr>
  </w:style>
  <w:style w:type="paragraph" w:customStyle="1" w:styleId="xl62">
    <w:name w:val="xl62"/>
    <w:basedOn w:val="a2"/>
    <w:rsid w:val="00A2167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affff1">
    <w:name w:val="caption"/>
    <w:basedOn w:val="a2"/>
    <w:next w:val="a2"/>
    <w:qFormat/>
    <w:rsid w:val="00A2167E"/>
    <w:pPr>
      <w:spacing w:line="240" w:lineRule="auto"/>
    </w:pPr>
    <w:rPr>
      <w:b/>
      <w:bCs/>
      <w:color w:val="4F81BD"/>
      <w:sz w:val="18"/>
      <w:szCs w:val="18"/>
    </w:rPr>
  </w:style>
  <w:style w:type="character" w:customStyle="1" w:styleId="FontStyle15">
    <w:name w:val="Font Style15"/>
    <w:uiPriority w:val="99"/>
    <w:rsid w:val="00A2167E"/>
    <w:rPr>
      <w:rFonts w:ascii="Arial Narrow" w:hAnsi="Arial Narrow" w:cs="Arial Narrow"/>
      <w:sz w:val="34"/>
      <w:szCs w:val="34"/>
    </w:rPr>
  </w:style>
  <w:style w:type="paragraph" w:customStyle="1" w:styleId="affff2">
    <w:name w:val="Îáû÷íûé"/>
    <w:rsid w:val="00A2167E"/>
    <w:rPr>
      <w:rFonts w:ascii="Times New Roman" w:eastAsia="Times New Roman" w:hAnsi="Times New Roman"/>
      <w:sz w:val="24"/>
    </w:rPr>
  </w:style>
  <w:style w:type="paragraph" w:styleId="affff3">
    <w:name w:val="Block Text"/>
    <w:basedOn w:val="a2"/>
    <w:rsid w:val="00A2167E"/>
    <w:pPr>
      <w:spacing w:after="0" w:line="240" w:lineRule="auto"/>
      <w:ind w:left="-709" w:right="43" w:firstLine="851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xl24">
    <w:name w:val="xl24"/>
    <w:basedOn w:val="a2"/>
    <w:rsid w:val="00A2167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5">
    <w:name w:val="xl35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Iauiue">
    <w:name w:val="Iau?iue"/>
    <w:rsid w:val="00A2167E"/>
    <w:pPr>
      <w:widowControl w:val="0"/>
    </w:pPr>
    <w:rPr>
      <w:rFonts w:ascii="Times New Roman" w:eastAsia="Times New Roman" w:hAnsi="Times New Roman"/>
    </w:rPr>
  </w:style>
  <w:style w:type="paragraph" w:customStyle="1" w:styleId="caaieiaie2">
    <w:name w:val="caaieiaie 2"/>
    <w:basedOn w:val="Iauiue"/>
    <w:next w:val="Iauiue"/>
    <w:rsid w:val="00A2167E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26">
    <w:name w:val="xl26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27">
    <w:name w:val="xl27"/>
    <w:basedOn w:val="a2"/>
    <w:rsid w:val="00A2167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28">
    <w:name w:val="xl28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29">
    <w:name w:val="xl29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0">
    <w:name w:val="xl30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31">
    <w:name w:val="xl31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32">
    <w:name w:val="xl32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3">
    <w:name w:val="xl33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4">
    <w:name w:val="xl34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6">
    <w:name w:val="xl36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7">
    <w:name w:val="xl37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38">
    <w:name w:val="xl38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39">
    <w:name w:val="xl39"/>
    <w:basedOn w:val="a2"/>
    <w:rsid w:val="00A2167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40">
    <w:name w:val="xl40"/>
    <w:basedOn w:val="a2"/>
    <w:rsid w:val="00A2167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1">
    <w:name w:val="xl41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42">
    <w:name w:val="xl42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43">
    <w:name w:val="xl43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4">
    <w:name w:val="xl44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5">
    <w:name w:val="xl45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46">
    <w:name w:val="xl46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lang w:eastAsia="ru-RU"/>
    </w:rPr>
  </w:style>
  <w:style w:type="paragraph" w:customStyle="1" w:styleId="xl47">
    <w:name w:val="xl47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48">
    <w:name w:val="xl48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49">
    <w:name w:val="xl49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0">
    <w:name w:val="xl50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1">
    <w:name w:val="xl51"/>
    <w:basedOn w:val="a2"/>
    <w:rsid w:val="00A2167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2">
    <w:name w:val="xl52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3">
    <w:name w:val="xl53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4">
    <w:name w:val="xl54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5">
    <w:name w:val="xl55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6">
    <w:name w:val="xl56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7">
    <w:name w:val="xl57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58">
    <w:name w:val="xl58"/>
    <w:basedOn w:val="a2"/>
    <w:rsid w:val="00A2167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59">
    <w:name w:val="xl59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0">
    <w:name w:val="xl60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1">
    <w:name w:val="xl61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3">
    <w:name w:val="xl63"/>
    <w:basedOn w:val="a2"/>
    <w:rsid w:val="00A2167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64">
    <w:name w:val="xl64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lang w:eastAsia="ru-RU"/>
    </w:rPr>
  </w:style>
  <w:style w:type="paragraph" w:customStyle="1" w:styleId="xl66">
    <w:name w:val="xl66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2"/>
    <w:rsid w:val="00A2167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1">
    <w:name w:val="xl71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2"/>
    <w:rsid w:val="00A216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5">
    <w:name w:val="xl75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6">
    <w:name w:val="xl76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77">
    <w:name w:val="xl77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2"/>
    <w:rsid w:val="00A2167E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2"/>
    <w:rsid w:val="00A2167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2"/>
    <w:rsid w:val="00A2167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1">
    <w:name w:val="xl81"/>
    <w:basedOn w:val="a2"/>
    <w:rsid w:val="00A2167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2">
    <w:name w:val="xl82"/>
    <w:basedOn w:val="a2"/>
    <w:rsid w:val="00A2167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2"/>
    <w:rsid w:val="00A2167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6">
    <w:name w:val="xl86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2"/>
    <w:rsid w:val="00A2167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8">
    <w:name w:val="xl88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89">
    <w:name w:val="xl89"/>
    <w:basedOn w:val="a2"/>
    <w:rsid w:val="00A2167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90">
    <w:name w:val="xl90"/>
    <w:basedOn w:val="a2"/>
    <w:rsid w:val="00A2167E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2"/>
    <w:rsid w:val="00A2167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2"/>
    <w:rsid w:val="00A2167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2"/>
    <w:rsid w:val="00A2167E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2"/>
    <w:rsid w:val="00A2167E"/>
    <w:pPr>
      <w:pBdr>
        <w:top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5">
    <w:name w:val="xl95"/>
    <w:basedOn w:val="a2"/>
    <w:rsid w:val="00A2167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2"/>
    <w:rsid w:val="00A2167E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2"/>
    <w:rsid w:val="00A2167E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2"/>
    <w:rsid w:val="00A2167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9">
    <w:name w:val="xl99"/>
    <w:basedOn w:val="a2"/>
    <w:rsid w:val="00A2167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2"/>
    <w:rsid w:val="00A2167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02">
    <w:name w:val="xl102"/>
    <w:basedOn w:val="a2"/>
    <w:rsid w:val="00A2167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2"/>
    <w:rsid w:val="00A2167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5">
    <w:name w:val="xl105"/>
    <w:basedOn w:val="a2"/>
    <w:rsid w:val="00A2167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6">
    <w:name w:val="xl106"/>
    <w:basedOn w:val="a2"/>
    <w:rsid w:val="00A2167E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7">
    <w:name w:val="xl107"/>
    <w:basedOn w:val="a2"/>
    <w:rsid w:val="00A2167E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08">
    <w:name w:val="xl108"/>
    <w:basedOn w:val="a2"/>
    <w:rsid w:val="00A2167E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2"/>
    <w:rsid w:val="00A2167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10">
    <w:name w:val="xl110"/>
    <w:basedOn w:val="a2"/>
    <w:rsid w:val="00A2167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xl111">
    <w:name w:val="xl111"/>
    <w:basedOn w:val="a2"/>
    <w:rsid w:val="00A2167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affff4">
    <w:name w:val="основной текст дока"/>
    <w:basedOn w:val="a2"/>
    <w:rsid w:val="00A2167E"/>
    <w:pPr>
      <w:spacing w:after="0" w:line="240" w:lineRule="auto"/>
      <w:ind w:firstLine="709"/>
      <w:jc w:val="both"/>
    </w:pPr>
    <w:rPr>
      <w:rFonts w:ascii="Times New Roman" w:eastAsia="Times New Roman" w:hAnsi="Times New Roman"/>
      <w:spacing w:val="-1"/>
      <w:sz w:val="24"/>
      <w:szCs w:val="20"/>
      <w:lang w:eastAsia="ru-RU"/>
    </w:rPr>
  </w:style>
  <w:style w:type="paragraph" w:customStyle="1" w:styleId="style40">
    <w:name w:val="style4"/>
    <w:basedOn w:val="4"/>
    <w:rsid w:val="00A2167E"/>
    <w:pPr>
      <w:spacing w:line="240" w:lineRule="auto"/>
    </w:pPr>
    <w:rPr>
      <w:rFonts w:ascii="Times New Roman" w:hAnsi="Times New Roman"/>
      <w:b w:val="0"/>
      <w:i/>
      <w:sz w:val="24"/>
      <w:u w:val="single"/>
      <w:lang w:eastAsia="ru-RU"/>
    </w:rPr>
  </w:style>
  <w:style w:type="character" w:customStyle="1" w:styleId="FontStyle14">
    <w:name w:val="Font Style14"/>
    <w:uiPriority w:val="99"/>
    <w:rsid w:val="00A2167E"/>
    <w:rPr>
      <w:rFonts w:ascii="Times New Roman" w:hAnsi="Times New Roman" w:cs="Times New Roman"/>
      <w:i/>
      <w:iCs/>
      <w:sz w:val="18"/>
      <w:szCs w:val="18"/>
    </w:rPr>
  </w:style>
  <w:style w:type="paragraph" w:customStyle="1" w:styleId="Style5">
    <w:name w:val="Style5"/>
    <w:basedOn w:val="a2"/>
    <w:uiPriority w:val="99"/>
    <w:rsid w:val="00A216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c">
    <w:name w:val="Абзац списка1"/>
    <w:basedOn w:val="a2"/>
    <w:link w:val="affff5"/>
    <w:uiPriority w:val="99"/>
    <w:qFormat/>
    <w:rsid w:val="00A2167E"/>
    <w:pPr>
      <w:ind w:left="720"/>
    </w:pPr>
    <w:rPr>
      <w:lang/>
    </w:rPr>
  </w:style>
  <w:style w:type="paragraph" w:styleId="affff6">
    <w:name w:val="TOC Heading"/>
    <w:basedOn w:val="1"/>
    <w:next w:val="a2"/>
    <w:uiPriority w:val="39"/>
    <w:qFormat/>
    <w:rsid w:val="00A2167E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  <w:lang w:eastAsia="en-US"/>
    </w:rPr>
  </w:style>
  <w:style w:type="paragraph" w:styleId="52">
    <w:name w:val="toc 5"/>
    <w:basedOn w:val="a2"/>
    <w:next w:val="a2"/>
    <w:autoRedefine/>
    <w:unhideWhenUsed/>
    <w:rsid w:val="00A2167E"/>
    <w:pPr>
      <w:spacing w:after="0"/>
      <w:ind w:left="660"/>
    </w:pPr>
    <w:rPr>
      <w:sz w:val="20"/>
      <w:szCs w:val="20"/>
    </w:rPr>
  </w:style>
  <w:style w:type="paragraph" w:styleId="62">
    <w:name w:val="toc 6"/>
    <w:basedOn w:val="a2"/>
    <w:next w:val="a2"/>
    <w:autoRedefine/>
    <w:unhideWhenUsed/>
    <w:rsid w:val="00A2167E"/>
    <w:pPr>
      <w:spacing w:after="0"/>
      <w:ind w:left="880"/>
    </w:pPr>
    <w:rPr>
      <w:sz w:val="20"/>
      <w:szCs w:val="20"/>
    </w:rPr>
  </w:style>
  <w:style w:type="paragraph" w:styleId="71">
    <w:name w:val="toc 7"/>
    <w:basedOn w:val="a2"/>
    <w:next w:val="a2"/>
    <w:autoRedefine/>
    <w:unhideWhenUsed/>
    <w:rsid w:val="00A2167E"/>
    <w:pPr>
      <w:spacing w:after="0"/>
      <w:ind w:left="1100"/>
    </w:pPr>
    <w:rPr>
      <w:sz w:val="20"/>
      <w:szCs w:val="20"/>
    </w:rPr>
  </w:style>
  <w:style w:type="paragraph" w:styleId="81">
    <w:name w:val="toc 8"/>
    <w:basedOn w:val="a2"/>
    <w:next w:val="a2"/>
    <w:autoRedefine/>
    <w:unhideWhenUsed/>
    <w:rsid w:val="00A2167E"/>
    <w:pPr>
      <w:spacing w:after="0"/>
      <w:ind w:left="1320"/>
    </w:pPr>
    <w:rPr>
      <w:sz w:val="20"/>
      <w:szCs w:val="20"/>
    </w:rPr>
  </w:style>
  <w:style w:type="paragraph" w:styleId="91">
    <w:name w:val="toc 9"/>
    <w:basedOn w:val="a2"/>
    <w:next w:val="a2"/>
    <w:autoRedefine/>
    <w:unhideWhenUsed/>
    <w:rsid w:val="00A2167E"/>
    <w:pPr>
      <w:spacing w:after="0"/>
      <w:ind w:left="1540"/>
    </w:pPr>
    <w:rPr>
      <w:sz w:val="20"/>
      <w:szCs w:val="20"/>
    </w:rPr>
  </w:style>
  <w:style w:type="paragraph" w:customStyle="1" w:styleId="text19">
    <w:name w:val="text19"/>
    <w:basedOn w:val="a2"/>
    <w:rsid w:val="00A2167E"/>
    <w:pPr>
      <w:spacing w:after="216" w:line="312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customStyle="1" w:styleId="affff5">
    <w:name w:val="Абзац списка Знак"/>
    <w:link w:val="1c"/>
    <w:uiPriority w:val="99"/>
    <w:locked/>
    <w:rsid w:val="00A2167E"/>
    <w:rPr>
      <w:rFonts w:cs="Calibri"/>
      <w:sz w:val="22"/>
      <w:szCs w:val="22"/>
      <w:lang w:eastAsia="en-US"/>
    </w:rPr>
  </w:style>
  <w:style w:type="paragraph" w:customStyle="1" w:styleId="affff7">
    <w:name w:val="Основа"/>
    <w:basedOn w:val="a2"/>
    <w:link w:val="affff8"/>
    <w:rsid w:val="00A2167E"/>
    <w:pPr>
      <w:spacing w:before="120" w:after="0" w:line="360" w:lineRule="auto"/>
      <w:ind w:firstLine="567"/>
      <w:jc w:val="both"/>
    </w:pPr>
    <w:rPr>
      <w:rFonts w:ascii="Times New Roman" w:eastAsia="Times New Roman" w:hAnsi="Times New Roman"/>
      <w:szCs w:val="24"/>
      <w:lang/>
    </w:rPr>
  </w:style>
  <w:style w:type="character" w:customStyle="1" w:styleId="affff8">
    <w:name w:val="Основа Знак"/>
    <w:link w:val="affff7"/>
    <w:locked/>
    <w:rsid w:val="00A2167E"/>
    <w:rPr>
      <w:rFonts w:ascii="Times New Roman" w:eastAsia="Times New Roman" w:hAnsi="Times New Roman"/>
      <w:sz w:val="22"/>
      <w:szCs w:val="24"/>
    </w:rPr>
  </w:style>
  <w:style w:type="character" w:customStyle="1" w:styleId="apple-style-span">
    <w:name w:val="apple-style-span"/>
    <w:rsid w:val="00A2167E"/>
  </w:style>
  <w:style w:type="paragraph" w:customStyle="1" w:styleId="2">
    <w:name w:val="Перечисление 2"/>
    <w:basedOn w:val="ArNar0"/>
    <w:rsid w:val="00A2167E"/>
    <w:pPr>
      <w:numPr>
        <w:numId w:val="1"/>
      </w:numPr>
      <w:tabs>
        <w:tab w:val="clear" w:pos="927"/>
        <w:tab w:val="num" w:pos="993"/>
      </w:tabs>
      <w:ind w:left="993" w:hanging="284"/>
    </w:pPr>
    <w:rPr>
      <w:rFonts w:eastAsia="Times New Roman"/>
      <w:lang w:eastAsia="ru-RU"/>
    </w:rPr>
  </w:style>
  <w:style w:type="paragraph" w:customStyle="1" w:styleId="affff9">
    <w:name w:val="Оглавление"/>
    <w:basedOn w:val="a2"/>
    <w:link w:val="affffa"/>
    <w:rsid w:val="00A2167E"/>
    <w:pPr>
      <w:spacing w:before="120" w:after="120" w:line="240" w:lineRule="auto"/>
      <w:jc w:val="center"/>
    </w:pPr>
    <w:rPr>
      <w:rFonts w:ascii="Garamond" w:eastAsia="Times New Roman" w:hAnsi="Garamond"/>
      <w:b/>
      <w:smallCaps/>
      <w:color w:val="000000"/>
      <w:sz w:val="28"/>
      <w:szCs w:val="20"/>
      <w:lang/>
    </w:rPr>
  </w:style>
  <w:style w:type="paragraph" w:customStyle="1" w:styleId="20">
    <w:name w:val="Перечисление 2+инт"/>
    <w:basedOn w:val="a2"/>
    <w:rsid w:val="00A2167E"/>
    <w:pPr>
      <w:numPr>
        <w:numId w:val="2"/>
      </w:numPr>
      <w:tabs>
        <w:tab w:val="clear" w:pos="927"/>
        <w:tab w:val="num" w:pos="993"/>
      </w:tabs>
      <w:spacing w:before="60" w:after="60" w:line="240" w:lineRule="auto"/>
      <w:ind w:left="993" w:hanging="284"/>
      <w:jc w:val="both"/>
    </w:pPr>
    <w:rPr>
      <w:rFonts w:ascii="Arial Narrow" w:eastAsia="Times New Roman" w:hAnsi="Arial Narrow"/>
      <w:snapToGrid w:val="0"/>
      <w:color w:val="000000"/>
      <w:szCs w:val="20"/>
      <w:lang w:eastAsia="ru-RU"/>
    </w:rPr>
  </w:style>
  <w:style w:type="paragraph" w:styleId="affffb">
    <w:name w:val="Date"/>
    <w:basedOn w:val="a2"/>
    <w:next w:val="a2"/>
    <w:link w:val="affffc"/>
    <w:rsid w:val="00A2167E"/>
    <w:pPr>
      <w:spacing w:after="0" w:line="240" w:lineRule="auto"/>
    </w:pPr>
    <w:rPr>
      <w:rFonts w:ascii="Times New Roman" w:eastAsia="Times New Roman" w:hAnsi="Times New Roman"/>
      <w:sz w:val="20"/>
      <w:szCs w:val="20"/>
      <w:lang/>
    </w:rPr>
  </w:style>
  <w:style w:type="character" w:customStyle="1" w:styleId="affffc">
    <w:name w:val="Дата Знак"/>
    <w:link w:val="affffb"/>
    <w:rsid w:val="00A2167E"/>
    <w:rPr>
      <w:rFonts w:ascii="Times New Roman" w:eastAsia="Times New Roman" w:hAnsi="Times New Roman"/>
    </w:rPr>
  </w:style>
  <w:style w:type="paragraph" w:styleId="HTML">
    <w:name w:val="HTML Preformatted"/>
    <w:basedOn w:val="a2"/>
    <w:link w:val="HTML0"/>
    <w:rsid w:val="00A216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/>
    </w:rPr>
  </w:style>
  <w:style w:type="character" w:customStyle="1" w:styleId="HTML0">
    <w:name w:val="Стандартный HTML Знак"/>
    <w:link w:val="HTML"/>
    <w:rsid w:val="00A2167E"/>
    <w:rPr>
      <w:rFonts w:ascii="Courier New" w:eastAsia="Times New Roman" w:hAnsi="Courier New" w:cs="Courier New"/>
    </w:rPr>
  </w:style>
  <w:style w:type="character" w:customStyle="1" w:styleId="rvts76174">
    <w:name w:val="rvts76174"/>
    <w:rsid w:val="00A2167E"/>
    <w:rPr>
      <w:rFonts w:ascii="Verdana" w:hAnsi="Verdana" w:hint="default"/>
      <w:b w:val="0"/>
      <w:bCs w:val="0"/>
      <w:i/>
      <w:iCs/>
      <w:strike w:val="0"/>
      <w:dstrike w:val="0"/>
      <w:color w:val="000000"/>
      <w:sz w:val="14"/>
      <w:szCs w:val="14"/>
      <w:u w:val="none"/>
      <w:effect w:val="none"/>
      <w:shd w:val="clear" w:color="auto" w:fill="auto"/>
    </w:rPr>
  </w:style>
  <w:style w:type="paragraph" w:customStyle="1" w:styleId="3">
    <w:name w:val="Текст с интервалом 3"/>
    <w:basedOn w:val="aff0"/>
    <w:next w:val="ArNar0"/>
    <w:rsid w:val="00A2167E"/>
    <w:pPr>
      <w:numPr>
        <w:numId w:val="3"/>
      </w:numPr>
      <w:tabs>
        <w:tab w:val="clear" w:pos="1069"/>
      </w:tabs>
      <w:ind w:left="360"/>
    </w:pPr>
    <w:rPr>
      <w:rFonts w:eastAsia="Times New Roman"/>
      <w:lang w:eastAsia="ru-RU"/>
    </w:rPr>
  </w:style>
  <w:style w:type="numbering" w:styleId="111111">
    <w:name w:val="Outline List 2"/>
    <w:aliases w:val="1 / 1.1 / 2.4.1"/>
    <w:basedOn w:val="a5"/>
    <w:rsid w:val="00A2167E"/>
    <w:pPr>
      <w:numPr>
        <w:numId w:val="4"/>
      </w:numPr>
    </w:pPr>
  </w:style>
  <w:style w:type="paragraph" w:styleId="affffd">
    <w:name w:val="endnote text"/>
    <w:basedOn w:val="a2"/>
    <w:link w:val="affffe"/>
    <w:semiHidden/>
    <w:rsid w:val="00A2167E"/>
    <w:pPr>
      <w:spacing w:after="0" w:line="240" w:lineRule="auto"/>
    </w:pPr>
    <w:rPr>
      <w:rFonts w:ascii="Times New Roman" w:eastAsia="Times New Roman" w:hAnsi="Times New Roman"/>
      <w:sz w:val="20"/>
      <w:szCs w:val="20"/>
      <w:lang/>
    </w:rPr>
  </w:style>
  <w:style w:type="character" w:customStyle="1" w:styleId="affffe">
    <w:name w:val="Текст концевой сноски Знак"/>
    <w:link w:val="affffd"/>
    <w:semiHidden/>
    <w:rsid w:val="00A2167E"/>
    <w:rPr>
      <w:rFonts w:ascii="Times New Roman" w:eastAsia="Times New Roman" w:hAnsi="Times New Roman"/>
    </w:rPr>
  </w:style>
  <w:style w:type="character" w:styleId="afffff">
    <w:name w:val="endnote reference"/>
    <w:semiHidden/>
    <w:rsid w:val="00A2167E"/>
    <w:rPr>
      <w:vertAlign w:val="superscript"/>
    </w:rPr>
  </w:style>
  <w:style w:type="paragraph" w:customStyle="1" w:styleId="afffff0">
    <w:name w:val="_Текст"/>
    <w:rsid w:val="00A2167E"/>
    <w:pPr>
      <w:spacing w:line="360" w:lineRule="auto"/>
      <w:ind w:firstLine="709"/>
      <w:jc w:val="both"/>
    </w:pPr>
    <w:rPr>
      <w:rFonts w:ascii="Arial" w:eastAsia="Times New Roman" w:hAnsi="Arial" w:cs="Arial"/>
      <w:sz w:val="24"/>
    </w:rPr>
  </w:style>
  <w:style w:type="paragraph" w:customStyle="1" w:styleId="caaieiaie20">
    <w:name w:val="caaieiaie2"/>
    <w:basedOn w:val="a2"/>
    <w:rsid w:val="00A2167E"/>
    <w:pPr>
      <w:keepNext/>
      <w:spacing w:after="120" w:line="36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ff1">
    <w:name w:val="Текст с отступом"/>
    <w:basedOn w:val="a2"/>
    <w:rsid w:val="00A2167E"/>
    <w:pPr>
      <w:tabs>
        <w:tab w:val="left" w:pos="3225"/>
      </w:tabs>
      <w:spacing w:after="0" w:line="360" w:lineRule="auto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ff2">
    <w:name w:val="Аннотация (титульный лист)"/>
    <w:basedOn w:val="a2"/>
    <w:rsid w:val="00A2167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ffa">
    <w:name w:val="Оглавление Знак"/>
    <w:link w:val="affff9"/>
    <w:rsid w:val="00A2167E"/>
    <w:rPr>
      <w:rFonts w:ascii="Garamond" w:eastAsia="Times New Roman" w:hAnsi="Garamond"/>
      <w:b/>
      <w:smallCaps/>
      <w:color w:val="000000"/>
      <w:sz w:val="28"/>
    </w:rPr>
  </w:style>
  <w:style w:type="paragraph" w:customStyle="1" w:styleId="2f">
    <w:name w:val="Нижний колонтитул 2"/>
    <w:basedOn w:val="a9"/>
    <w:semiHidden/>
    <w:rsid w:val="00A2167E"/>
    <w:pPr>
      <w:tabs>
        <w:tab w:val="clear" w:pos="4677"/>
        <w:tab w:val="clear" w:pos="9355"/>
      </w:tabs>
      <w:spacing w:after="0" w:line="240" w:lineRule="auto"/>
      <w:jc w:val="center"/>
    </w:pPr>
    <w:rPr>
      <w:rFonts w:ascii="Garamond" w:eastAsia="Times New Roman" w:hAnsi="Garamond"/>
      <w:snapToGrid w:val="0"/>
      <w:sz w:val="21"/>
      <w:szCs w:val="20"/>
      <w:lang w:val="ru-RU" w:eastAsia="ru-RU"/>
    </w:rPr>
  </w:style>
  <w:style w:type="paragraph" w:customStyle="1" w:styleId="afffff3">
    <w:name w:val="Чертежный"/>
    <w:rsid w:val="00A2167E"/>
    <w:pPr>
      <w:jc w:val="both"/>
    </w:pPr>
    <w:rPr>
      <w:rFonts w:ascii="ISOCPEUR" w:eastAsia="Times New Roman" w:hAnsi="ISOCPEUR"/>
      <w:i/>
      <w:sz w:val="28"/>
      <w:lang w:val="uk-UA"/>
    </w:rPr>
  </w:style>
  <w:style w:type="paragraph" w:customStyle="1" w:styleId="afffff4">
    <w:name w:val="текст таблицы"/>
    <w:basedOn w:val="a2"/>
    <w:semiHidden/>
    <w:rsid w:val="00A2167E"/>
    <w:pPr>
      <w:spacing w:after="0" w:line="360" w:lineRule="auto"/>
      <w:ind w:left="-108" w:right="-108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1">
    <w:name w:val="название таблицы"/>
    <w:basedOn w:val="a2"/>
    <w:semiHidden/>
    <w:rsid w:val="00A2167E"/>
    <w:pPr>
      <w:numPr>
        <w:numId w:val="5"/>
      </w:numPr>
      <w:spacing w:after="0" w:line="240" w:lineRule="auto"/>
      <w:ind w:right="-108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11">
    <w:name w:val="Основной текст 21"/>
    <w:basedOn w:val="a2"/>
    <w:rsid w:val="00A2167E"/>
    <w:pPr>
      <w:framePr w:w="5691" w:h="3037" w:hSpace="181" w:wrap="auto" w:vAnchor="text" w:hAnchor="page" w:x="8988" w:y="-719"/>
      <w:pBdr>
        <w:left w:val="single" w:sz="6" w:space="1" w:color="auto"/>
        <w:bottom w:val="single" w:sz="6" w:space="1" w:color="auto"/>
      </w:pBdr>
      <w:spacing w:after="0"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212">
    <w:name w:val="Основной текст с отступом 21"/>
    <w:basedOn w:val="a2"/>
    <w:rsid w:val="00A2167E"/>
    <w:pPr>
      <w:overflowPunct w:val="0"/>
      <w:autoSpaceDE w:val="0"/>
      <w:autoSpaceDN w:val="0"/>
      <w:adjustRightInd w:val="0"/>
      <w:spacing w:after="0" w:line="240" w:lineRule="auto"/>
      <w:ind w:firstLine="340"/>
      <w:jc w:val="both"/>
      <w:textAlignment w:val="baseline"/>
    </w:pPr>
    <w:rPr>
      <w:rFonts w:ascii="Courier New" w:eastAsia="Times New Roman" w:hAnsi="Courier New"/>
      <w:sz w:val="24"/>
      <w:szCs w:val="20"/>
      <w:lang w:eastAsia="ru-RU"/>
    </w:rPr>
  </w:style>
  <w:style w:type="paragraph" w:customStyle="1" w:styleId="310">
    <w:name w:val="Основной текст с отступом 31"/>
    <w:basedOn w:val="a2"/>
    <w:rsid w:val="00A2167E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Arial" w:eastAsia="Times New Roman" w:hAnsi="Arial"/>
      <w:szCs w:val="20"/>
      <w:lang w:eastAsia="ru-RU"/>
    </w:rPr>
  </w:style>
  <w:style w:type="paragraph" w:customStyle="1" w:styleId="Heading">
    <w:name w:val="Heading"/>
    <w:rsid w:val="00A2167E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</w:rPr>
  </w:style>
  <w:style w:type="paragraph" w:customStyle="1" w:styleId="WW-2">
    <w:name w:val="WW-Основной текст с отступом 2"/>
    <w:basedOn w:val="a2"/>
    <w:rsid w:val="00A2167E"/>
    <w:pPr>
      <w:spacing w:after="0" w:line="240" w:lineRule="auto"/>
      <w:ind w:firstLine="720"/>
    </w:pPr>
    <w:rPr>
      <w:rFonts w:ascii="Courier New" w:eastAsia="Times New Roman" w:hAnsi="Courier New"/>
      <w:sz w:val="24"/>
      <w:szCs w:val="20"/>
      <w:lang w:eastAsia="ar-SA"/>
    </w:rPr>
  </w:style>
  <w:style w:type="paragraph" w:customStyle="1" w:styleId="WW-3">
    <w:name w:val="WW-Основной текст с отступом 3"/>
    <w:basedOn w:val="a2"/>
    <w:rsid w:val="00A2167E"/>
    <w:pPr>
      <w:spacing w:after="0" w:line="240" w:lineRule="auto"/>
      <w:ind w:firstLine="720"/>
      <w:jc w:val="both"/>
    </w:pPr>
    <w:rPr>
      <w:rFonts w:ascii="Courier New" w:eastAsia="Times New Roman" w:hAnsi="Courier New"/>
      <w:sz w:val="24"/>
      <w:szCs w:val="20"/>
      <w:lang w:eastAsia="ar-SA"/>
    </w:rPr>
  </w:style>
  <w:style w:type="paragraph" w:customStyle="1" w:styleId="311">
    <w:name w:val="Основной текст 31"/>
    <w:basedOn w:val="a2"/>
    <w:rsid w:val="00A2167E"/>
    <w:pPr>
      <w:spacing w:after="0" w:line="240" w:lineRule="auto"/>
      <w:jc w:val="center"/>
    </w:pPr>
    <w:rPr>
      <w:rFonts w:ascii="Arial" w:eastAsia="Times New Roman" w:hAnsi="Arial"/>
      <w:sz w:val="24"/>
      <w:szCs w:val="20"/>
      <w:lang w:eastAsia="ru-RU"/>
    </w:rPr>
  </w:style>
  <w:style w:type="paragraph" w:customStyle="1" w:styleId="BodyText210">
    <w:name w:val="Body Text 21"/>
    <w:basedOn w:val="a2"/>
    <w:rsid w:val="00A2167E"/>
    <w:pPr>
      <w:spacing w:before="120"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">
    <w:name w:val="перечисление"/>
    <w:basedOn w:val="af1"/>
    <w:semiHidden/>
    <w:rsid w:val="00A2167E"/>
    <w:pPr>
      <w:widowControl/>
      <w:numPr>
        <w:numId w:val="6"/>
      </w:numPr>
      <w:autoSpaceDE/>
      <w:autoSpaceDN/>
      <w:adjustRightInd/>
      <w:spacing w:after="0" w:line="360" w:lineRule="auto"/>
      <w:jc w:val="both"/>
    </w:pPr>
    <w:rPr>
      <w:rFonts w:eastAsia="MS Mincho"/>
      <w:color w:val="000000"/>
      <w:sz w:val="24"/>
      <w:szCs w:val="24"/>
    </w:rPr>
  </w:style>
  <w:style w:type="paragraph" w:customStyle="1" w:styleId="a0">
    <w:name w:val="а) список"/>
    <w:basedOn w:val="af1"/>
    <w:semiHidden/>
    <w:rsid w:val="00A2167E"/>
    <w:pPr>
      <w:widowControl/>
      <w:numPr>
        <w:ilvl w:val="1"/>
        <w:numId w:val="6"/>
      </w:numPr>
      <w:tabs>
        <w:tab w:val="clear" w:pos="2149"/>
        <w:tab w:val="num" w:pos="1080"/>
      </w:tabs>
      <w:autoSpaceDE/>
      <w:autoSpaceDN/>
      <w:adjustRightInd/>
      <w:spacing w:after="0" w:line="360" w:lineRule="auto"/>
      <w:ind w:left="1080"/>
      <w:jc w:val="both"/>
    </w:pPr>
    <w:rPr>
      <w:rFonts w:eastAsia="MS Mincho"/>
      <w:color w:val="000000"/>
      <w:sz w:val="24"/>
      <w:szCs w:val="24"/>
    </w:rPr>
  </w:style>
  <w:style w:type="paragraph" w:customStyle="1" w:styleId="afffff5">
    <w:name w:val="ИТМ ГОЧС"/>
    <w:basedOn w:val="a2"/>
    <w:rsid w:val="00A2167E"/>
    <w:pPr>
      <w:spacing w:after="0" w:line="240" w:lineRule="auto"/>
      <w:ind w:firstLine="720"/>
      <w:jc w:val="both"/>
    </w:pPr>
    <w:rPr>
      <w:rFonts w:ascii="Arial" w:eastAsia="Verdana Ref" w:hAnsi="Arial"/>
      <w:snapToGrid w:val="0"/>
      <w:sz w:val="28"/>
      <w:szCs w:val="20"/>
      <w:lang w:eastAsia="ru-RU"/>
    </w:rPr>
  </w:style>
  <w:style w:type="paragraph" w:customStyle="1" w:styleId="FR4">
    <w:name w:val="FR4"/>
    <w:rsid w:val="00A2167E"/>
    <w:pPr>
      <w:widowControl w:val="0"/>
      <w:spacing w:line="300" w:lineRule="auto"/>
      <w:ind w:firstLine="300"/>
      <w:jc w:val="both"/>
    </w:pPr>
    <w:rPr>
      <w:rFonts w:ascii="Times New Roman" w:eastAsia="Times New Roman" w:hAnsi="Times New Roman"/>
      <w:snapToGrid w:val="0"/>
      <w:sz w:val="22"/>
    </w:rPr>
  </w:style>
  <w:style w:type="paragraph" w:customStyle="1" w:styleId="FR1">
    <w:name w:val="FR1"/>
    <w:rsid w:val="00A2167E"/>
    <w:pPr>
      <w:widowControl w:val="0"/>
      <w:spacing w:line="420" w:lineRule="auto"/>
      <w:ind w:left="280" w:right="200"/>
      <w:jc w:val="center"/>
    </w:pPr>
    <w:rPr>
      <w:rFonts w:ascii="Times New Roman" w:eastAsia="Times New Roman" w:hAnsi="Times New Roman"/>
      <w:b/>
      <w:snapToGrid w:val="0"/>
      <w:sz w:val="32"/>
    </w:rPr>
  </w:style>
  <w:style w:type="paragraph" w:customStyle="1" w:styleId="Iiiaeuiue">
    <w:name w:val="Ii?iaeuiue"/>
    <w:rsid w:val="00A2167E"/>
    <w:rPr>
      <w:rFonts w:ascii="Baltica" w:eastAsia="Times New Roman" w:hAnsi="Baltica"/>
      <w:sz w:val="24"/>
    </w:rPr>
  </w:style>
  <w:style w:type="paragraph" w:styleId="2f0">
    <w:name w:val="List 2"/>
    <w:basedOn w:val="a2"/>
    <w:rsid w:val="00A2167E"/>
    <w:pPr>
      <w:spacing w:after="0" w:line="240" w:lineRule="auto"/>
      <w:ind w:left="566" w:hanging="283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3a">
    <w:name w:val="List 3"/>
    <w:basedOn w:val="a2"/>
    <w:rsid w:val="00A2167E"/>
    <w:pPr>
      <w:spacing w:after="0" w:line="240" w:lineRule="auto"/>
      <w:ind w:left="849" w:hanging="283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4">
    <w:name w:val="List 4"/>
    <w:basedOn w:val="a2"/>
    <w:rsid w:val="00A2167E"/>
    <w:pPr>
      <w:spacing w:after="0" w:line="240" w:lineRule="auto"/>
      <w:ind w:left="1132" w:hanging="283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3">
    <w:name w:val="List 5"/>
    <w:basedOn w:val="a2"/>
    <w:rsid w:val="00A2167E"/>
    <w:pPr>
      <w:spacing w:after="0" w:line="240" w:lineRule="auto"/>
      <w:ind w:left="1415" w:hanging="283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2f1">
    <w:name w:val="List Bullet 2"/>
    <w:basedOn w:val="a2"/>
    <w:autoRedefine/>
    <w:rsid w:val="00A2167E"/>
    <w:pPr>
      <w:tabs>
        <w:tab w:val="num" w:pos="643"/>
      </w:tabs>
      <w:spacing w:after="0" w:line="240" w:lineRule="auto"/>
      <w:ind w:left="643" w:hanging="3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5">
    <w:name w:val="List Bullet 4"/>
    <w:basedOn w:val="a2"/>
    <w:autoRedefine/>
    <w:rsid w:val="00A2167E"/>
    <w:pPr>
      <w:tabs>
        <w:tab w:val="num" w:pos="1209"/>
      </w:tabs>
      <w:spacing w:after="0" w:line="240" w:lineRule="auto"/>
      <w:ind w:left="1209" w:hanging="3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4">
    <w:name w:val="List Bullet 5"/>
    <w:basedOn w:val="a2"/>
    <w:autoRedefine/>
    <w:rsid w:val="00A2167E"/>
    <w:pPr>
      <w:tabs>
        <w:tab w:val="num" w:pos="1492"/>
      </w:tabs>
      <w:spacing w:after="0" w:line="240" w:lineRule="auto"/>
      <w:ind w:left="1492" w:hanging="3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ffff6">
    <w:name w:val="List Continue"/>
    <w:basedOn w:val="a2"/>
    <w:rsid w:val="00A2167E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2f2">
    <w:name w:val="List Continue 2"/>
    <w:basedOn w:val="a2"/>
    <w:rsid w:val="00A2167E"/>
    <w:pPr>
      <w:spacing w:after="120" w:line="240" w:lineRule="auto"/>
      <w:ind w:left="566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3b">
    <w:name w:val="List Continue 3"/>
    <w:basedOn w:val="a2"/>
    <w:rsid w:val="00A2167E"/>
    <w:pPr>
      <w:spacing w:after="120" w:line="240" w:lineRule="auto"/>
      <w:ind w:left="849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6">
    <w:name w:val="List Continue 4"/>
    <w:basedOn w:val="a2"/>
    <w:rsid w:val="00A2167E"/>
    <w:pPr>
      <w:spacing w:after="120" w:line="240" w:lineRule="auto"/>
      <w:ind w:left="1132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5">
    <w:name w:val="List Continue 5"/>
    <w:basedOn w:val="a2"/>
    <w:rsid w:val="00A2167E"/>
    <w:pPr>
      <w:spacing w:after="120" w:line="240" w:lineRule="auto"/>
      <w:ind w:left="1415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Context">
    <w:name w:val="Context"/>
    <w:rsid w:val="00A2167E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18"/>
      <w:szCs w:val="18"/>
    </w:rPr>
  </w:style>
  <w:style w:type="paragraph" w:customStyle="1" w:styleId="1d">
    <w:name w:val="Знак Знак1 Знак"/>
    <w:basedOn w:val="a2"/>
    <w:rsid w:val="00A2167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ConsPlusNonformat">
    <w:name w:val="ConsPlusNonformat"/>
    <w:rsid w:val="00A2167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fffff7">
    <w:name w:val="основной текст"/>
    <w:basedOn w:val="a2"/>
    <w:rsid w:val="00A2167E"/>
    <w:pPr>
      <w:spacing w:after="120" w:line="240" w:lineRule="auto"/>
      <w:ind w:firstLine="851"/>
      <w:jc w:val="both"/>
    </w:pPr>
    <w:rPr>
      <w:rFonts w:ascii="Arial" w:eastAsia="Times New Roman" w:hAnsi="Arial"/>
      <w:sz w:val="28"/>
      <w:szCs w:val="20"/>
      <w:lang w:eastAsia="ru-RU"/>
    </w:rPr>
  </w:style>
  <w:style w:type="character" w:customStyle="1" w:styleId="FontStyle45">
    <w:name w:val="Font Style45"/>
    <w:rsid w:val="00A2167E"/>
    <w:rPr>
      <w:rFonts w:ascii="Times New Roman" w:hAnsi="Times New Roman" w:cs="Times New Roman"/>
      <w:b/>
      <w:bCs/>
      <w:spacing w:val="-10"/>
      <w:sz w:val="24"/>
      <w:szCs w:val="24"/>
    </w:rPr>
  </w:style>
  <w:style w:type="character" w:customStyle="1" w:styleId="ae">
    <w:name w:val="Обычный (веб) Знак"/>
    <w:aliases w:val="Обычный (Web)1 Знак,Обычный (Web) Знак"/>
    <w:link w:val="ad"/>
    <w:locked/>
    <w:rsid w:val="00A2167E"/>
    <w:rPr>
      <w:rFonts w:ascii="Times New Roman" w:eastAsia="Times New Roman" w:hAnsi="Times New Roman"/>
      <w:sz w:val="24"/>
      <w:szCs w:val="24"/>
    </w:rPr>
  </w:style>
  <w:style w:type="paragraph" w:customStyle="1" w:styleId="Style16">
    <w:name w:val="Style16"/>
    <w:basedOn w:val="a2"/>
    <w:rsid w:val="00A2167E"/>
    <w:pPr>
      <w:widowControl w:val="0"/>
      <w:autoSpaceDE w:val="0"/>
      <w:autoSpaceDN w:val="0"/>
      <w:adjustRightInd w:val="0"/>
      <w:spacing w:after="0" w:line="298" w:lineRule="exact"/>
      <w:ind w:firstLine="1238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3">
    <w:name w:val="Font Style43"/>
    <w:rsid w:val="00A2167E"/>
    <w:rPr>
      <w:rFonts w:ascii="Times New Roman" w:hAnsi="Times New Roman" w:cs="Times New Roman"/>
      <w:sz w:val="22"/>
      <w:szCs w:val="22"/>
    </w:rPr>
  </w:style>
  <w:style w:type="paragraph" w:customStyle="1" w:styleId="Style1">
    <w:name w:val="Style1"/>
    <w:basedOn w:val="a2"/>
    <w:uiPriority w:val="99"/>
    <w:rsid w:val="00A216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2">
    <w:name w:val="Font Style42"/>
    <w:rsid w:val="00A2167E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46">
    <w:name w:val="Font Style46"/>
    <w:rsid w:val="00A2167E"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12">
    <w:name w:val="Font Style12"/>
    <w:rsid w:val="00A2167E"/>
    <w:rPr>
      <w:rFonts w:ascii="Arial Unicode MS" w:eastAsia="Arial Unicode MS" w:cs="Arial Unicode MS"/>
      <w:b/>
      <w:bCs/>
      <w:sz w:val="26"/>
      <w:szCs w:val="26"/>
    </w:rPr>
  </w:style>
  <w:style w:type="paragraph" w:customStyle="1" w:styleId="3c">
    <w:name w:val="Абзац списка3"/>
    <w:basedOn w:val="a2"/>
    <w:uiPriority w:val="99"/>
    <w:qFormat/>
    <w:rsid w:val="00A2167E"/>
    <w:pPr>
      <w:ind w:left="720"/>
    </w:pPr>
    <w:rPr>
      <w:rFonts w:cs="Calibri"/>
    </w:rPr>
  </w:style>
  <w:style w:type="paragraph" w:customStyle="1" w:styleId="afffff8">
    <w:name w:val="Базовый"/>
    <w:rsid w:val="00A2167E"/>
    <w:pPr>
      <w:tabs>
        <w:tab w:val="left" w:pos="709"/>
      </w:tabs>
      <w:suppressAutoHyphens/>
      <w:spacing w:after="200" w:line="276" w:lineRule="atLeast"/>
    </w:pPr>
    <w:rPr>
      <w:rFonts w:eastAsia="SimSun"/>
      <w:sz w:val="22"/>
      <w:szCs w:val="22"/>
      <w:lang w:eastAsia="en-US"/>
    </w:rPr>
  </w:style>
  <w:style w:type="character" w:customStyle="1" w:styleId="FontStyle27">
    <w:name w:val="Font Style27"/>
    <w:uiPriority w:val="99"/>
    <w:rsid w:val="00A2167E"/>
    <w:rPr>
      <w:rFonts w:ascii="Times New Roman" w:hAnsi="Times New Roman" w:cs="Times New Roman"/>
      <w:sz w:val="22"/>
      <w:szCs w:val="22"/>
    </w:rPr>
  </w:style>
  <w:style w:type="character" w:customStyle="1" w:styleId="FontStyle26">
    <w:name w:val="Font Style26"/>
    <w:uiPriority w:val="99"/>
    <w:rsid w:val="00A2167E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uiPriority w:val="99"/>
    <w:rsid w:val="00A2167E"/>
    <w:rPr>
      <w:rFonts w:ascii="Courier New" w:hAnsi="Courier New" w:cs="Courier New"/>
      <w:b/>
      <w:bCs/>
      <w:sz w:val="20"/>
      <w:szCs w:val="20"/>
    </w:rPr>
  </w:style>
  <w:style w:type="character" w:customStyle="1" w:styleId="FontStyle30">
    <w:name w:val="Font Style30"/>
    <w:uiPriority w:val="99"/>
    <w:rsid w:val="00A2167E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31">
    <w:name w:val="Font Style31"/>
    <w:uiPriority w:val="99"/>
    <w:rsid w:val="00A2167E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38">
    <w:name w:val="Font Style38"/>
    <w:uiPriority w:val="99"/>
    <w:rsid w:val="00A2167E"/>
    <w:rPr>
      <w:rFonts w:ascii="Times New Roman" w:hAnsi="Times New Roman" w:cs="Times New Roman"/>
      <w:sz w:val="18"/>
      <w:szCs w:val="18"/>
    </w:rPr>
  </w:style>
  <w:style w:type="paragraph" w:customStyle="1" w:styleId="Style17">
    <w:name w:val="Style17"/>
    <w:basedOn w:val="a2"/>
    <w:uiPriority w:val="99"/>
    <w:rsid w:val="00A216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e">
    <w:name w:val="М1Стиль"/>
    <w:basedOn w:val="a2"/>
    <w:link w:val="1f"/>
    <w:qFormat/>
    <w:rsid w:val="008813D4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8"/>
      <w:lang/>
    </w:rPr>
  </w:style>
  <w:style w:type="character" w:customStyle="1" w:styleId="1f">
    <w:name w:val="М1Стиль Знак"/>
    <w:link w:val="1e"/>
    <w:rsid w:val="008813D4"/>
    <w:rPr>
      <w:rFonts w:ascii="Times New Roman" w:hAnsi="Times New Roman"/>
      <w:sz w:val="28"/>
      <w:szCs w:val="28"/>
      <w:lang w:eastAsia="en-US"/>
    </w:rPr>
  </w:style>
  <w:style w:type="paragraph" w:customStyle="1" w:styleId="afffff9">
    <w:name w:val="Нормальный (таблица)"/>
    <w:basedOn w:val="a2"/>
    <w:next w:val="a2"/>
    <w:uiPriority w:val="99"/>
    <w:rsid w:val="008813D4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paragraph" w:customStyle="1" w:styleId="ListParagraph">
    <w:name w:val="List Paragraph"/>
    <w:basedOn w:val="a2"/>
    <w:uiPriority w:val="99"/>
    <w:qFormat/>
    <w:rsid w:val="002C08E5"/>
    <w:pPr>
      <w:ind w:left="720"/>
    </w:pPr>
    <w:rPr>
      <w:rFonts w:cs="Calibri"/>
    </w:rPr>
  </w:style>
  <w:style w:type="paragraph" w:customStyle="1" w:styleId="afffffa">
    <w:name w:val="Содержимое таблицы"/>
    <w:basedOn w:val="a2"/>
    <w:rsid w:val="002C08E5"/>
    <w:pPr>
      <w:widowControl w:val="0"/>
      <w:suppressLineNumbers/>
      <w:suppressAutoHyphens/>
      <w:spacing w:after="0" w:line="240" w:lineRule="auto"/>
    </w:pPr>
    <w:rPr>
      <w:rFonts w:eastAsia="Times New Roman" w:cs="Calibri"/>
      <w:kern w:val="1"/>
      <w:sz w:val="20"/>
      <w:szCs w:val="20"/>
      <w:lang w:eastAsia="ar-SA"/>
    </w:rPr>
  </w:style>
  <w:style w:type="character" w:customStyle="1" w:styleId="FootnoteTextChar">
    <w:name w:val="Footnote Text Char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locked/>
    <w:rsid w:val="002C08E5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1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66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55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04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2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83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1915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097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851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5922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7367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387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85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92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82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8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02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717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78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322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863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13269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224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322948">
                  <w:marLeft w:val="3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258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1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46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041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01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66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293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97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1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9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25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81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7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50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5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25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154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7641D4-16FA-4E4D-A37B-189F1EB7E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21</Pages>
  <Words>2849</Words>
  <Characters>16241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19052</CharactersWithSpaces>
  <SharedDoc>false</SharedDoc>
  <HLinks>
    <vt:vector size="6" baseType="variant">
      <vt:variant>
        <vt:i4>5636199</vt:i4>
      </vt:variant>
      <vt:variant>
        <vt:i4>0</vt:i4>
      </vt:variant>
      <vt:variant>
        <vt:i4>0</vt:i4>
      </vt:variant>
      <vt:variant>
        <vt:i4>5</vt:i4>
      </vt:variant>
      <vt:variant>
        <vt:lpwstr>http://www.consultant.ru/document/cons_doc_LAW_70088/d38cf0d3512f847ce34f3795850545160aa1d408/</vt:lpwstr>
      </vt:variant>
      <vt:variant>
        <vt:lpwstr>dst148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Данилов  Максим Олегович</dc:creator>
  <cp:lastModifiedBy>дом</cp:lastModifiedBy>
  <cp:revision>5</cp:revision>
  <cp:lastPrinted>2017-03-20T03:55:00Z</cp:lastPrinted>
  <dcterms:created xsi:type="dcterms:W3CDTF">2017-05-18T12:27:00Z</dcterms:created>
  <dcterms:modified xsi:type="dcterms:W3CDTF">2017-05-18T12:36:00Z</dcterms:modified>
</cp:coreProperties>
</file>