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80" w:rsidRDefault="00830680" w:rsidP="0083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На территории муниципального образования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Березовский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сельсовет Ордынского района Новосибир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ской области зарегистрировано 4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субъект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малого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среднего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предпринимательства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30680" w:rsidRPr="00830680" w:rsidRDefault="00830680" w:rsidP="0083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01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01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.201</w:t>
      </w:r>
      <w:r w:rsidR="006C204C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9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года</w:t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Розничная торговля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6F3958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Рыбоводство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</w:tbl>
    <w:p w:rsidR="00830680" w:rsidRPr="00830680" w:rsidRDefault="00830680" w:rsidP="0083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Сведения о числе замещенных рабочих мест в субъектах малого и среднего предпринимательства,  об их финансово-экономическом состоянии на 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01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01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.201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7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года</w:t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Розничная торговля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6F3958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Рыбоводство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  <w:tr w:rsidR="00830680" w:rsidRPr="00830680" w:rsidTr="00830680"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6F3958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30680" w:rsidRPr="00830680" w:rsidRDefault="00830680" w:rsidP="008306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30680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Сведения отсутствуют</w:t>
            </w:r>
          </w:p>
        </w:tc>
      </w:tr>
    </w:tbl>
    <w:p w:rsidR="00AD65C3" w:rsidRDefault="00830680" w:rsidP="0083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Иные сведения финансово-экономического состояния субъектов малого и среднего предпринимательства отсутствуют.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О реестре субъектов малого и среднего предпринимательства</w:t>
      </w:r>
      <w:proofErr w:type="gramStart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</w:t>
      </w:r>
      <w:proofErr w:type="gramEnd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официальном сайте ФНС России (</w:t>
      </w:r>
      <w:hyperlink r:id="rId4" w:history="1">
        <w:r w:rsidRPr="00830680">
          <w:rPr>
            <w:rFonts w:ascii="Arial" w:eastAsia="Times New Roman" w:hAnsi="Arial" w:cs="Arial"/>
            <w:color w:val="456EE0"/>
            <w:sz w:val="23"/>
            <w:lang w:eastAsia="ru-RU"/>
          </w:rPr>
          <w:t>www.nalog.ru</w:t>
        </w:r>
      </w:hyperlink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размещен Единый реестр субъектов малого и среднего предпринимательства.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    Реестр сформирован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лиц, единого государственного реестра индивидуальных предпринимателей и информации от других государственных органов и уполномоченных организаций.</w:t>
      </w:r>
    </w:p>
    <w:p w:rsidR="00830680" w:rsidRPr="00830680" w:rsidRDefault="00830680" w:rsidP="0083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области на сайте для малого и среднего предпринимательства по адресу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  </w:t>
      </w:r>
      <w:hyperlink r:id="rId5" w:history="1">
        <w:r w:rsidRPr="00830680">
          <w:rPr>
            <w:rFonts w:ascii="Arial" w:eastAsia="Times New Roman" w:hAnsi="Arial" w:cs="Arial"/>
            <w:b/>
            <w:bCs/>
            <w:color w:val="456EE0"/>
            <w:sz w:val="23"/>
            <w:lang w:eastAsia="ru-RU"/>
          </w:rPr>
          <w:t>http://www.msp.nso.ru</w:t>
        </w:r>
      </w:hyperlink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lastRenderedPageBreak/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</w:t>
      </w:r>
      <w:proofErr w:type="gramEnd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D65C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администрация Березовского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сельсовет</w:t>
      </w:r>
      <w:r w:rsidR="00AD65C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Ордынского района Новосибирской области не имеет возможности проводить конкурсы на оказание данной поддержки.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</w:t>
      </w:r>
      <w:proofErr w:type="gramStart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области</w:t>
      </w:r>
      <w:proofErr w:type="gramEnd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сайте для малого и среднего предпринимательства по адресу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  </w:t>
      </w:r>
      <w:hyperlink r:id="rId6" w:history="1">
        <w:r w:rsidRPr="00830680">
          <w:rPr>
            <w:rFonts w:ascii="Arial" w:eastAsia="Times New Roman" w:hAnsi="Arial" w:cs="Arial"/>
            <w:b/>
            <w:bCs/>
            <w:color w:val="456EE0"/>
            <w:sz w:val="23"/>
            <w:lang w:eastAsia="ru-RU"/>
          </w:rPr>
          <w:t>http://www.msp.nso.ru</w:t>
        </w:r>
      </w:hyperlink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Полная информациях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</w:t>
      </w:r>
      <w:proofErr w:type="gramStart"/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</w:t>
      </w:r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:  </w:t>
      </w:r>
      <w:hyperlink r:id="rId7" w:history="1">
        <w:r w:rsidRPr="00830680">
          <w:rPr>
            <w:rFonts w:ascii="Arial" w:eastAsia="Times New Roman" w:hAnsi="Arial" w:cs="Arial"/>
            <w:b/>
            <w:bCs/>
            <w:color w:val="456EE0"/>
            <w:sz w:val="23"/>
            <w:lang w:eastAsia="ru-RU"/>
          </w:rPr>
          <w:t>http://www.msp.nso.ru</w:t>
        </w:r>
      </w:hyperlink>
      <w:r w:rsidRPr="008306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</w:t>
      </w:r>
      <w:r w:rsidRPr="00830680">
        <w:rPr>
          <w:rFonts w:ascii="Arial" w:eastAsia="Times New Roman" w:hAnsi="Arial" w:cs="Arial"/>
          <w:bCs/>
          <w:color w:val="333333"/>
          <w:sz w:val="23"/>
          <w:lang w:eastAsia="ru-RU"/>
        </w:rPr>
        <w:t>в разделе; «Инфраструктура поддержки предпринимательства»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У </w:t>
      </w:r>
      <w:r w:rsidR="00AD65C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дминистрации </w:t>
      </w:r>
      <w:r w:rsidR="00AD65C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Березовского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сельсовет</w:t>
      </w:r>
      <w:r w:rsidR="00AD65C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Ордынского района Новосибирской области  информация об условиях и о порядке оказания такими организациями поддержки субъектам малого и среднего предпринимательства отсутствует.</w:t>
      </w:r>
      <w:r w:rsidRPr="008306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proofErr w:type="gramEnd"/>
    </w:p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680"/>
    <w:rsid w:val="0008351D"/>
    <w:rsid w:val="00147562"/>
    <w:rsid w:val="005E48A1"/>
    <w:rsid w:val="00647628"/>
    <w:rsid w:val="006C204C"/>
    <w:rsid w:val="006F3958"/>
    <w:rsid w:val="00830680"/>
    <w:rsid w:val="00AD65C3"/>
    <w:rsid w:val="00BC4439"/>
    <w:rsid w:val="00D1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680"/>
    <w:rPr>
      <w:b/>
      <w:bCs/>
    </w:rPr>
  </w:style>
  <w:style w:type="character" w:styleId="a4">
    <w:name w:val="Hyperlink"/>
    <w:basedOn w:val="a0"/>
    <w:uiPriority w:val="99"/>
    <w:semiHidden/>
    <w:unhideWhenUsed/>
    <w:rsid w:val="008306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p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p.nso.ru/" TargetMode="External"/><Relationship Id="rId5" Type="http://schemas.openxmlformats.org/officeDocument/2006/relationships/hyperlink" Target="http://www.msp.nso.ru/" TargetMode="External"/><Relationship Id="rId4" Type="http://schemas.openxmlformats.org/officeDocument/2006/relationships/hyperlink" Target="http://www.nalo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2017-02-03T08:02:00Z</dcterms:created>
  <dcterms:modified xsi:type="dcterms:W3CDTF">2019-06-19T07:22:00Z</dcterms:modified>
</cp:coreProperties>
</file>