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70" w:rsidRPr="00744C70" w:rsidRDefault="00744C70" w:rsidP="00744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BA" w:rsidRPr="00744C70" w:rsidRDefault="000A66BA" w:rsidP="00744C70">
      <w:pPr>
        <w:jc w:val="both"/>
        <w:rPr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порядке приёма и рассмотрения сообщений</w:t>
      </w:r>
    </w:p>
    <w:p w:rsidR="000A66BA" w:rsidRPr="00744C70" w:rsidRDefault="000A66BA" w:rsidP="000A66BA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преступлениях правоохранительными органами</w:t>
      </w:r>
    </w:p>
    <w:p w:rsidR="000A66BA" w:rsidRDefault="000A66BA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861" w:rsidRPr="00107619" w:rsidRDefault="00E94ED5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4082F">
        <w:rPr>
          <w:rFonts w:ascii="Times New Roman" w:eastAsia="Calibri" w:hAnsi="Times New Roman" w:cs="Times New Roman"/>
          <w:sz w:val="28"/>
          <w:szCs w:val="28"/>
        </w:rPr>
        <w:t>ащи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прав потерпевших от преступлений и </w:t>
      </w:r>
      <w:r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им доступ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к правосудию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E52DC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государства, </w:t>
      </w:r>
      <w:r w:rsidR="00E52DC0">
        <w:rPr>
          <w:rFonts w:ascii="Times New Roman" w:eastAsia="Calibri" w:hAnsi="Times New Roman" w:cs="Times New Roman"/>
          <w:sz w:val="28"/>
          <w:szCs w:val="28"/>
        </w:rPr>
        <w:t>предусмотренной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ст.52 Конституции Российской Федерации, и основополагающим принципом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уголовного судопроизводства.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реализации права </w:t>
      </w:r>
      <w:r w:rsidR="00E52DC0">
        <w:rPr>
          <w:rFonts w:ascii="Times New Roman" w:eastAsia="Calibri" w:hAnsi="Times New Roman" w:cs="Times New Roman"/>
          <w:sz w:val="28"/>
          <w:szCs w:val="28"/>
        </w:rPr>
        <w:t>потерпевшего на защиту закреплён в Уголовно-процессуальном кодексе Российской Федерации и ведомственных нормативных актах.</w:t>
      </w:r>
    </w:p>
    <w:p w:rsidR="00107619" w:rsidRDefault="00E52DC0" w:rsidP="00E52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часть первая </w:t>
      </w:r>
      <w:r w:rsidR="00107619" w:rsidRPr="00056161">
        <w:rPr>
          <w:rFonts w:ascii="Times New Roman" w:hAnsi="Times New Roman" w:cs="Times New Roman"/>
          <w:sz w:val="28"/>
          <w:szCs w:val="28"/>
        </w:rPr>
        <w:t>ст.</w:t>
      </w:r>
      <w:r w:rsidR="00056161" w:rsidRPr="00056161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61" w:rsidRPr="00056161">
        <w:rPr>
          <w:rFonts w:ascii="Times New Roman" w:hAnsi="Times New Roman" w:cs="Times New Roman"/>
          <w:sz w:val="28"/>
          <w:szCs w:val="28"/>
        </w:rPr>
        <w:t xml:space="preserve">УПК РФ </w:t>
      </w:r>
      <w:r>
        <w:rPr>
          <w:rFonts w:ascii="Times New Roman" w:hAnsi="Times New Roman" w:cs="Times New Roman"/>
          <w:sz w:val="28"/>
          <w:szCs w:val="28"/>
        </w:rPr>
        <w:t xml:space="preserve">возлагает на должностных лиц органов предварительного расследования </w:t>
      </w:r>
      <w:r w:rsidR="00107619" w:rsidRPr="000561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107619" w:rsidRPr="00056161">
        <w:rPr>
          <w:rFonts w:ascii="Times New Roman" w:hAnsi="Times New Roman" w:cs="Times New Roman"/>
          <w:sz w:val="28"/>
          <w:szCs w:val="28"/>
        </w:rPr>
        <w:t xml:space="preserve"> принять, проверить сообщение о любом совершенном или готовящемся преступлении и в пределах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07619" w:rsidRPr="0005616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9" w:rsidRPr="00056161">
        <w:rPr>
          <w:rFonts w:ascii="Times New Roman" w:hAnsi="Times New Roman" w:cs="Times New Roman"/>
          <w:sz w:val="28"/>
          <w:szCs w:val="28"/>
        </w:rPr>
        <w:t>принять по нему решение в срок не позднее 3 суток со дня поступления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продлён до 10 суток.</w:t>
      </w:r>
    </w:p>
    <w:p w:rsidR="00E52DC0" w:rsidRDefault="00E52DC0" w:rsidP="0073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="007313F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313F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13F4">
        <w:rPr>
          <w:rFonts w:ascii="Times New Roman" w:hAnsi="Times New Roman" w:cs="Times New Roman"/>
          <w:sz w:val="28"/>
          <w:szCs w:val="28"/>
        </w:rPr>
        <w:t xml:space="preserve">.4 ст.144 УПК РФ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правоохранительного органа, принявшее сообщение</w:t>
      </w:r>
      <w:r w:rsidR="007313F4">
        <w:rPr>
          <w:rFonts w:ascii="Times New Roman" w:hAnsi="Times New Roman" w:cs="Times New Roman"/>
          <w:sz w:val="28"/>
          <w:szCs w:val="28"/>
        </w:rPr>
        <w:t xml:space="preserve"> о преступлении, обязано выдать заявителю 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="007313F4">
        <w:rPr>
          <w:rFonts w:ascii="Times New Roman" w:hAnsi="Times New Roman" w:cs="Times New Roman"/>
          <w:sz w:val="28"/>
          <w:szCs w:val="28"/>
        </w:rPr>
        <w:t>под роспись</w:t>
      </w:r>
      <w:r w:rsidR="000A66BA">
        <w:rPr>
          <w:rFonts w:ascii="Times New Roman" w:hAnsi="Times New Roman" w:cs="Times New Roman"/>
          <w:sz w:val="28"/>
          <w:szCs w:val="28"/>
        </w:rPr>
        <w:t xml:space="preserve"> (а заявитель вправе потребовать выдачи)</w:t>
      </w:r>
      <w:r w:rsidR="007313F4">
        <w:rPr>
          <w:rFonts w:ascii="Times New Roman" w:hAnsi="Times New Roman" w:cs="Times New Roman"/>
          <w:sz w:val="28"/>
          <w:szCs w:val="28"/>
        </w:rPr>
        <w:t xml:space="preserve"> документ (корешок талона-уведомления) о принятии этого сообщения с указанием данных о лице, его принявшем, а также даты и времени его принятия. О</w:t>
      </w:r>
      <w:r>
        <w:rPr>
          <w:rFonts w:ascii="Times New Roman" w:hAnsi="Times New Roman" w:cs="Times New Roman"/>
          <w:sz w:val="28"/>
          <w:szCs w:val="28"/>
        </w:rPr>
        <w:t>тказ в принятии сообщения о преступлении</w:t>
      </w:r>
      <w:r w:rsidR="007313F4">
        <w:rPr>
          <w:rFonts w:ascii="Times New Roman" w:hAnsi="Times New Roman" w:cs="Times New Roman"/>
          <w:sz w:val="28"/>
          <w:szCs w:val="28"/>
        </w:rPr>
        <w:t xml:space="preserve"> вне </w:t>
      </w:r>
      <w:r w:rsidR="007313F4" w:rsidRPr="00107619">
        <w:rPr>
          <w:rFonts w:ascii="Times New Roman" w:eastAsia="Calibri" w:hAnsi="Times New Roman" w:cs="Times New Roman"/>
          <w:sz w:val="28"/>
          <w:szCs w:val="28"/>
        </w:rPr>
        <w:t>зависимос</w:t>
      </w:r>
      <w:r w:rsidR="007313F4">
        <w:rPr>
          <w:rFonts w:ascii="Times New Roman" w:eastAsia="Calibri" w:hAnsi="Times New Roman" w:cs="Times New Roman"/>
          <w:sz w:val="28"/>
          <w:szCs w:val="28"/>
        </w:rPr>
        <w:t>ти от времени и места совершенного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недопустим</w:t>
      </w:r>
      <w:r w:rsidR="007313F4">
        <w:rPr>
          <w:rFonts w:ascii="Times New Roman" w:hAnsi="Times New Roman" w:cs="Times New Roman"/>
          <w:sz w:val="28"/>
          <w:szCs w:val="28"/>
        </w:rPr>
        <w:t xml:space="preserve"> и может быть обжалован прокурору или в суд.</w:t>
      </w:r>
    </w:p>
    <w:p w:rsidR="00107619" w:rsidRDefault="00107619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О принятом по </w:t>
      </w:r>
      <w:proofErr w:type="gramStart"/>
      <w:r w:rsidRPr="00107619">
        <w:rPr>
          <w:rFonts w:ascii="Times New Roman" w:eastAsia="Calibri" w:hAnsi="Times New Roman" w:cs="Times New Roman"/>
          <w:sz w:val="28"/>
          <w:szCs w:val="28"/>
        </w:rPr>
        <w:t>сообщению</w:t>
      </w:r>
      <w:proofErr w:type="gramEnd"/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313F4">
        <w:rPr>
          <w:rFonts w:ascii="Times New Roman" w:eastAsia="Calibri" w:hAnsi="Times New Roman" w:cs="Times New Roman"/>
          <w:sz w:val="28"/>
          <w:szCs w:val="28"/>
        </w:rPr>
        <w:t xml:space="preserve">преступлении решении уведомляется </w:t>
      </w:r>
      <w:r w:rsidRPr="00107619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66BA">
        <w:rPr>
          <w:rFonts w:ascii="Times New Roman" w:eastAsia="Calibri" w:hAnsi="Times New Roman" w:cs="Times New Roman"/>
          <w:sz w:val="28"/>
          <w:szCs w:val="28"/>
        </w:rPr>
        <w:t>Одновременно ему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разъясняется право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и порядок 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обжалова</w:t>
      </w:r>
      <w:r w:rsidR="000A66BA">
        <w:rPr>
          <w:rFonts w:ascii="Times New Roman" w:eastAsia="Calibri" w:hAnsi="Times New Roman" w:cs="Times New Roman"/>
          <w:sz w:val="28"/>
          <w:szCs w:val="28"/>
        </w:rPr>
        <w:t>ния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 w:rsidR="000A66BA">
        <w:rPr>
          <w:rFonts w:ascii="Times New Roman" w:eastAsia="Calibri" w:hAnsi="Times New Roman" w:cs="Times New Roman"/>
          <w:sz w:val="28"/>
          <w:szCs w:val="28"/>
        </w:rPr>
        <w:t>го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0A66BA">
        <w:rPr>
          <w:rFonts w:ascii="Times New Roman" w:eastAsia="Calibri" w:hAnsi="Times New Roman" w:cs="Times New Roman"/>
          <w:sz w:val="28"/>
          <w:szCs w:val="28"/>
        </w:rPr>
        <w:t>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.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по смыслу </w:t>
      </w:r>
      <w:r w:rsidR="001955D1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A66BA">
        <w:rPr>
          <w:rFonts w:ascii="Times New Roman" w:eastAsia="Calibri" w:hAnsi="Times New Roman" w:cs="Times New Roman"/>
          <w:sz w:val="28"/>
          <w:szCs w:val="28"/>
        </w:rPr>
        <w:t>а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6BA">
        <w:rPr>
          <w:rFonts w:ascii="Times New Roman" w:eastAsia="Calibri" w:hAnsi="Times New Roman" w:cs="Times New Roman"/>
          <w:sz w:val="28"/>
          <w:szCs w:val="28"/>
        </w:rPr>
        <w:t>копия такого решения направляется заявителю.</w:t>
      </w:r>
    </w:p>
    <w:p w:rsidR="00107619" w:rsidRPr="00107619" w:rsidRDefault="000A66BA" w:rsidP="000A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случаях отказа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правоохранительных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органов от приема 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о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 нарушениях порядка принятия решений по таким сообщениям заявитель вправе сообщить в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прокуратуру района.</w:t>
      </w:r>
    </w:p>
    <w:p w:rsidR="00107619" w:rsidRDefault="00107619" w:rsidP="00107619">
      <w:pPr>
        <w:jc w:val="both"/>
        <w:rPr>
          <w:rFonts w:ascii="Calibri" w:eastAsia="Calibri" w:hAnsi="Calibri" w:cs="Times New Roman"/>
        </w:rPr>
      </w:pP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оветник юстиции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Д.С. </w:t>
      </w:r>
      <w:proofErr w:type="spellStart"/>
      <w:r w:rsidRPr="00744C70">
        <w:rPr>
          <w:rFonts w:ascii="Times New Roman" w:eastAsia="Calibri" w:hAnsi="Times New Roman" w:cs="Times New Roman"/>
          <w:sz w:val="28"/>
          <w:szCs w:val="28"/>
        </w:rPr>
        <w:t>Бовкун</w:t>
      </w:r>
      <w:proofErr w:type="spellEnd"/>
    </w:p>
    <w:sectPr w:rsidR="00744C70" w:rsidRPr="00744C70" w:rsidSect="00726075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1562"/>
    <w:rsid w:val="00056161"/>
    <w:rsid w:val="000A66BA"/>
    <w:rsid w:val="00107619"/>
    <w:rsid w:val="001955D1"/>
    <w:rsid w:val="00507EB1"/>
    <w:rsid w:val="00531562"/>
    <w:rsid w:val="00540239"/>
    <w:rsid w:val="00697E14"/>
    <w:rsid w:val="006E5CCD"/>
    <w:rsid w:val="007313F4"/>
    <w:rsid w:val="0074082F"/>
    <w:rsid w:val="00744C70"/>
    <w:rsid w:val="008064F3"/>
    <w:rsid w:val="00901861"/>
    <w:rsid w:val="00935FE7"/>
    <w:rsid w:val="00A04E73"/>
    <w:rsid w:val="00BA308E"/>
    <w:rsid w:val="00E25ACE"/>
    <w:rsid w:val="00E44266"/>
    <w:rsid w:val="00E52DC0"/>
    <w:rsid w:val="00E87AC9"/>
    <w:rsid w:val="00E94ED5"/>
    <w:rsid w:val="00F9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6</cp:revision>
  <cp:lastPrinted>2017-07-12T02:47:00Z</cp:lastPrinted>
  <dcterms:created xsi:type="dcterms:W3CDTF">2017-06-26T10:35:00Z</dcterms:created>
  <dcterms:modified xsi:type="dcterms:W3CDTF">2017-07-12T02:47:00Z</dcterms:modified>
</cp:coreProperties>
</file>