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34" w:rsidRPr="00710297" w:rsidRDefault="00E93834" w:rsidP="00E93834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0A96" w:rsidRPr="00710297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  <w:r w:rsidR="000D0A96" w:rsidRPr="00710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C738E" w:rsidRPr="00710297" w:rsidRDefault="000D0A96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БЕРЕЗОВСКОГО СЕЛЬСОВЕТА</w:t>
      </w:r>
    </w:p>
    <w:p w:rsidR="008C738E" w:rsidRPr="00710297" w:rsidRDefault="000D0A96" w:rsidP="000278B3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ОРДЫНСКОГО РАЙОНА</w:t>
      </w:r>
      <w:r w:rsidR="00027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C738E" w:rsidRPr="00710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0278B3" w:rsidP="008C738E">
      <w:pPr>
        <w:tabs>
          <w:tab w:val="left" w:pos="1418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06.07.2020г. </w:t>
      </w:r>
      <w:r w:rsidR="008C738E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</w:p>
    <w:p w:rsidR="008C738E" w:rsidRPr="00710297" w:rsidRDefault="000D0A96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Д.Березовка</w:t>
      </w:r>
    </w:p>
    <w:p w:rsidR="008C738E" w:rsidRPr="00710297" w:rsidRDefault="008C738E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710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Pr="007102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земельного участка для погребения умершего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71029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  </w:t>
      </w:r>
      <w:r w:rsidRPr="00710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12.01.1996 № 8-ФЗ «О погребении и похоронном деле»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0D0A96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right="28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Утвердить административный регламент</w:t>
      </w:r>
      <w:r w:rsidRPr="00710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 муниципальной услуги </w:t>
      </w:r>
      <w:r w:rsidRPr="007102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земельного участка для погребения умершего согласно приложению к настоящему постановлению.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Опубликовать настоящее постановление в </w:t>
      </w:r>
      <w:r w:rsidR="00EF4199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 печатном издании «Вестник»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EF4199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в сети «Интернет».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right="28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297">
        <w:rPr>
          <w:rFonts w:ascii="Times New Roman" w:eastAsia="Calibri" w:hAnsi="Times New Roman" w:cs="Times New Roman"/>
          <w:sz w:val="28"/>
          <w:szCs w:val="28"/>
        </w:rPr>
        <w:t>3.</w:t>
      </w:r>
      <w:r w:rsidRPr="0071029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71029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10297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</w:t>
      </w:r>
      <w:r w:rsidR="00EF4199" w:rsidRPr="00710297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8C738E" w:rsidRDefault="008C738E" w:rsidP="008C738E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0278B3" w:rsidRDefault="000278B3" w:rsidP="008C738E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8B3" w:rsidRDefault="000278B3" w:rsidP="008C738E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8B3" w:rsidRPr="00710297" w:rsidRDefault="000278B3" w:rsidP="008C738E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199" w:rsidRPr="00710297" w:rsidRDefault="008C738E" w:rsidP="00EF4199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EF4199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Березовского сельсовета </w:t>
      </w:r>
    </w:p>
    <w:p w:rsidR="008C738E" w:rsidRPr="00710297" w:rsidRDefault="00EF4199" w:rsidP="00EF4199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 района</w:t>
      </w:r>
    </w:p>
    <w:p w:rsidR="008C738E" w:rsidRPr="00710297" w:rsidRDefault="00EF4199" w:rsidP="008C738E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</w:t>
      </w:r>
      <w:r w:rsidR="008C738E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                                                   </w:t>
      </w:r>
      <w:r w:rsid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Л.А.Шушкова</w:t>
      </w:r>
      <w:r w:rsidR="008C738E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8C738E" w:rsidRPr="00710297" w:rsidRDefault="00EF4199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02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06.07.2020г.  №60</w:t>
      </w: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Pr="0071029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710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предоставлению земельного участка для погребения умершего</w:t>
      </w:r>
    </w:p>
    <w:p w:rsidR="008C738E" w:rsidRPr="00710297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Административный регламент предоставления муниципальной услуги </w:t>
      </w:r>
      <w:r w:rsidRPr="007102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земельного участка для погребения умершего (далее – муниципальная услуга) устанавливает порядок и стандарт предоставления муниципальной услуги. </w:t>
      </w: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заявителей, а также физических и юридических лиц, имеющих право выступать от их имени при предоставлении муниципальной услуги</w:t>
      </w: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Заявителями на предоставление муниципальной услуги являются: </w:t>
      </w:r>
    </w:p>
    <w:p w:rsidR="008C738E" w:rsidRPr="00710297" w:rsidRDefault="008C738E" w:rsidP="008C73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супруг, близкие родственники (дети, родители, усыновленные, усыновители, родные братья и родные сестры, внуки, дедушка, бабушка), иные родственники</w:t>
      </w:r>
      <w:r w:rsidR="00EF4199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hyperlink r:id="rId7" w:history="1">
        <w:r w:rsidRPr="00710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законный представитель</w:t>
        </w:r>
      </w:hyperlink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умершего, а при отсутствии таковых </w:t>
      </w:r>
      <w:r w:rsidR="00EF4199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  <w:proofErr w:type="gramEnd"/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информирования о правилах предоставления муниципальной услуги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3B76">
        <w:rPr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B76">
        <w:rPr>
          <w:sz w:val="28"/>
          <w:szCs w:val="28"/>
        </w:rPr>
        <w:t>на информационных стендах непосредственно в администрации;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B76">
        <w:rPr>
          <w:sz w:val="28"/>
          <w:szCs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D3B76">
        <w:rPr>
          <w:sz w:val="28"/>
          <w:szCs w:val="28"/>
        </w:rPr>
        <w:t xml:space="preserve">в информационно-телекоммуникационной сети «Интернет», в том числе на официальном сайте администрации </w:t>
      </w:r>
      <w:r w:rsidRPr="003D3B76">
        <w:rPr>
          <w:sz w:val="28"/>
          <w:szCs w:val="28"/>
          <w:lang w:val="en-US"/>
        </w:rPr>
        <w:t>http</w:t>
      </w:r>
      <w:r w:rsidRPr="003D3B76">
        <w:rPr>
          <w:sz w:val="28"/>
          <w:szCs w:val="28"/>
        </w:rPr>
        <w:t>://</w:t>
      </w:r>
      <w:proofErr w:type="spellStart"/>
      <w:r w:rsidRPr="003D3B76">
        <w:rPr>
          <w:sz w:val="28"/>
          <w:szCs w:val="28"/>
          <w:lang w:val="en-US"/>
        </w:rPr>
        <w:t>berezovka</w:t>
      </w:r>
      <w:proofErr w:type="spellEnd"/>
      <w:r w:rsidRPr="003D3B76">
        <w:rPr>
          <w:sz w:val="28"/>
          <w:szCs w:val="28"/>
        </w:rPr>
        <w:t>.</w:t>
      </w:r>
      <w:proofErr w:type="spellStart"/>
      <w:r w:rsidRPr="003D3B76">
        <w:rPr>
          <w:sz w:val="28"/>
          <w:szCs w:val="28"/>
          <w:lang w:val="en-US"/>
        </w:rPr>
        <w:t>nso</w:t>
      </w:r>
      <w:proofErr w:type="spellEnd"/>
      <w:r w:rsidRPr="003D3B76">
        <w:rPr>
          <w:sz w:val="28"/>
          <w:szCs w:val="28"/>
        </w:rPr>
        <w:t>.</w:t>
      </w:r>
      <w:proofErr w:type="spellStart"/>
      <w:r w:rsidRPr="003D3B76">
        <w:rPr>
          <w:sz w:val="28"/>
          <w:szCs w:val="28"/>
          <w:lang w:val="en-US"/>
        </w:rPr>
        <w:t>ru</w:t>
      </w:r>
      <w:proofErr w:type="spellEnd"/>
      <w:r w:rsidRPr="003D3B76">
        <w:rPr>
          <w:sz w:val="28"/>
          <w:szCs w:val="28"/>
        </w:rPr>
        <w:t>/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B76">
        <w:rPr>
          <w:sz w:val="28"/>
          <w:szCs w:val="28"/>
        </w:rPr>
        <w:t xml:space="preserve">официальном </w:t>
      </w:r>
      <w:proofErr w:type="gramStart"/>
      <w:r w:rsidRPr="003D3B76">
        <w:rPr>
          <w:sz w:val="28"/>
          <w:szCs w:val="28"/>
        </w:rPr>
        <w:t>сайте</w:t>
      </w:r>
      <w:proofErr w:type="gramEnd"/>
      <w:r w:rsidRPr="003D3B76">
        <w:rPr>
          <w:sz w:val="28"/>
          <w:szCs w:val="28"/>
        </w:rPr>
        <w:t xml:space="preserve"> МФЦ (</w:t>
      </w:r>
      <w:proofErr w:type="spellStart"/>
      <w:r w:rsidRPr="003D3B76">
        <w:rPr>
          <w:sz w:val="28"/>
          <w:szCs w:val="28"/>
        </w:rPr>
        <w:t>www.mfc-nso.ru</w:t>
      </w:r>
      <w:proofErr w:type="spellEnd"/>
      <w:r w:rsidRPr="003D3B76">
        <w:rPr>
          <w:sz w:val="28"/>
          <w:szCs w:val="28"/>
        </w:rPr>
        <w:t>);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B76">
        <w:rPr>
          <w:sz w:val="28"/>
          <w:szCs w:val="28"/>
        </w:rPr>
        <w:t>в средствах массовой информации;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B76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proofErr w:type="spellStart"/>
      <w:r w:rsidRPr="003D3B76">
        <w:rPr>
          <w:sz w:val="28"/>
          <w:szCs w:val="28"/>
        </w:rPr>
        <w:t>www.gosuslugi.ru</w:t>
      </w:r>
      <w:proofErr w:type="spellEnd"/>
      <w:r w:rsidRPr="003D3B76">
        <w:rPr>
          <w:sz w:val="28"/>
          <w:szCs w:val="28"/>
        </w:rPr>
        <w:t>).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B76">
        <w:rPr>
          <w:sz w:val="28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proofErr w:type="spellStart"/>
      <w:r w:rsidRPr="003D3B76">
        <w:rPr>
          <w:sz w:val="28"/>
          <w:szCs w:val="28"/>
        </w:rPr>
        <w:t>www.mfc-nso.ru</w:t>
      </w:r>
      <w:proofErr w:type="spellEnd"/>
      <w:r w:rsidRPr="003D3B76">
        <w:rPr>
          <w:sz w:val="28"/>
          <w:szCs w:val="28"/>
        </w:rPr>
        <w:t>, на стендах МФЦ, а также указанные сведения можно получить по телефону единой справочной службы МФЦ – 052.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Информирование заявителей о наименовании администрации, порядке направления обращения и факте его поступления, осуществляет специалист администрации Березовского сельсовета Ордынского района Новосибирской области.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Березовского сельсовета Ордынского района Новосибирской области.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Почтовый адрес администрации: 633276, Новосибирская область, Ордынский район, д. Березовка, ул. Садовая, 4.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понедельник      (с 9.00 до 17.00);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вторник              (с 9.00 до 17.00);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среда                   (с 9.00 до 17.00);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четверг               (с 9.00 до 17.00);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пятница              (с 9.00 до 17.00); перерыв на обед с 13:00 до 14:00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Телефон для справок (консультаций) о порядке получения информации, направления запроса: 8(383-59)41-873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Телефон для справок (консультаций) о порядке предоставления муниципальной услуги: 8(383-59)41-873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Факс: 8(383-59)41-873</w:t>
      </w:r>
    </w:p>
    <w:p w:rsidR="00635308" w:rsidRPr="000278B3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B76">
        <w:rPr>
          <w:sz w:val="28"/>
          <w:szCs w:val="28"/>
        </w:rPr>
        <w:t>Адрес электронной почты:</w:t>
      </w:r>
      <w:r w:rsidRPr="003D3B76">
        <w:rPr>
          <w:rStyle w:val="apple-converted-space"/>
          <w:sz w:val="28"/>
          <w:szCs w:val="28"/>
        </w:rPr>
        <w:t> </w:t>
      </w:r>
      <w:proofErr w:type="spellStart"/>
      <w:r w:rsidR="000278B3" w:rsidRPr="000278B3">
        <w:rPr>
          <w:sz w:val="28"/>
          <w:szCs w:val="28"/>
          <w:lang w:val="en-US"/>
        </w:rPr>
        <w:t>berezovka</w:t>
      </w:r>
      <w:proofErr w:type="spellEnd"/>
      <w:r w:rsidR="000278B3" w:rsidRPr="000278B3">
        <w:rPr>
          <w:sz w:val="28"/>
          <w:szCs w:val="28"/>
        </w:rPr>
        <w:t>.</w:t>
      </w:r>
      <w:proofErr w:type="spellStart"/>
      <w:r w:rsidR="000278B3" w:rsidRPr="000278B3">
        <w:rPr>
          <w:sz w:val="28"/>
          <w:szCs w:val="28"/>
          <w:lang w:val="en-US"/>
        </w:rPr>
        <w:t>ord</w:t>
      </w:r>
      <w:proofErr w:type="spellEnd"/>
      <w:r w:rsidR="000278B3" w:rsidRPr="000278B3">
        <w:rPr>
          <w:sz w:val="28"/>
          <w:szCs w:val="28"/>
        </w:rPr>
        <w:t>@</w:t>
      </w:r>
      <w:proofErr w:type="spellStart"/>
      <w:r w:rsidR="000278B3" w:rsidRPr="000278B3">
        <w:rPr>
          <w:sz w:val="28"/>
          <w:szCs w:val="28"/>
          <w:lang w:val="en-US"/>
        </w:rPr>
        <w:t>gmail</w:t>
      </w:r>
      <w:proofErr w:type="spellEnd"/>
      <w:r w:rsidR="000278B3">
        <w:rPr>
          <w:sz w:val="28"/>
          <w:szCs w:val="28"/>
        </w:rPr>
        <w:t>.</w:t>
      </w:r>
      <w:r w:rsidR="000278B3">
        <w:rPr>
          <w:sz w:val="28"/>
          <w:szCs w:val="28"/>
          <w:lang w:val="en-US"/>
        </w:rPr>
        <w:t>com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B76">
        <w:rPr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3D3B76">
        <w:rPr>
          <w:sz w:val="28"/>
          <w:szCs w:val="28"/>
        </w:rPr>
        <w:t>в</w:t>
      </w:r>
      <w:proofErr w:type="gramEnd"/>
      <w:r w:rsidRPr="003D3B76">
        <w:rPr>
          <w:sz w:val="28"/>
          <w:szCs w:val="28"/>
        </w:rPr>
        <w:t>: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B76">
        <w:rPr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B76">
        <w:rPr>
          <w:sz w:val="28"/>
          <w:szCs w:val="28"/>
        </w:rPr>
        <w:t>письменной форме (лично или почтовым сообщением);</w:t>
      </w:r>
    </w:p>
    <w:p w:rsidR="00635308" w:rsidRPr="003D3B76" w:rsidRDefault="00635308" w:rsidP="00635308">
      <w:pPr>
        <w:pStyle w:val="a6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B76">
        <w:rPr>
          <w:sz w:val="28"/>
          <w:szCs w:val="28"/>
        </w:rPr>
        <w:t>электронной форме, в том числе через ЕПГУ.</w:t>
      </w:r>
    </w:p>
    <w:p w:rsidR="00635308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589">
        <w:rPr>
          <w:sz w:val="28"/>
          <w:szCs w:val="28"/>
        </w:rPr>
        <w:lastRenderedPageBreak/>
        <w:t xml:space="preserve">При обращении заявителя по телефону информирование осуществляется по телефону в устной форме. </w:t>
      </w:r>
    </w:p>
    <w:p w:rsidR="00635308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589">
        <w:rPr>
          <w:sz w:val="28"/>
          <w:szCs w:val="28"/>
        </w:rPr>
        <w:t>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</w:t>
      </w:r>
    </w:p>
    <w:p w:rsidR="00635308" w:rsidRPr="00803589" w:rsidRDefault="00635308" w:rsidP="00635308">
      <w:pPr>
        <w:pStyle w:val="a6"/>
        <w:shd w:val="clear" w:color="auto" w:fill="FDFE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589">
        <w:rPr>
          <w:sz w:val="28"/>
          <w:szCs w:val="28"/>
        </w:rPr>
        <w:t xml:space="preserve"> </w:t>
      </w:r>
      <w:r w:rsidRPr="002C0944">
        <w:rPr>
          <w:sz w:val="28"/>
          <w:szCs w:val="28"/>
        </w:rPr>
        <w:t xml:space="preserve">В остальных случаях ответ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 и в письменной форме по почтовому адресу, указанному в обращении, поступившем в администрацию или должностному лицу в письменной форме.                </w:t>
      </w:r>
    </w:p>
    <w:p w:rsidR="000278B3" w:rsidRDefault="000278B3" w:rsidP="000278B3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sectPr w:rsidR="000278B3" w:rsidSect="00710297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8C738E" w:rsidRPr="000278B3" w:rsidRDefault="008C738E" w:rsidP="000278B3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Стандарт предоставления муниципальной услуги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Наименование муниципальной услуги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муниципальной услуги: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 для погребения умершего.</w:t>
      </w:r>
    </w:p>
    <w:p w:rsidR="008C738E" w:rsidRPr="00710297" w:rsidRDefault="008C738E" w:rsidP="008C738E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Наименование органа местного самоуправления, предоставляющего муниципальную услугу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Муниципальная услуга предоставляется администрацией </w:t>
      </w:r>
      <w:r w:rsidR="00EF4199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месту нахождения захоронения, на территории которого планируется осуществить погребение умершего.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и (или) организации, обращение в которые необходимо для предоставления муниципальной услуги отсутствуют.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Описание результата предоставления муниципальной услуги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</w:t>
      </w: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Конечным результатом предоставления муниципальной услуги является принятие решения о предоставлении земельного участка для погребения умершего либо об </w:t>
      </w:r>
      <w:r w:rsidRPr="00710297">
        <w:rPr>
          <w:rFonts w:ascii="Times New Roman" w:eastAsia="Calibri" w:hAnsi="Times New Roman" w:cs="Times New Roman"/>
          <w:color w:val="000000"/>
          <w:sz w:val="28"/>
          <w:szCs w:val="28"/>
        </w:rPr>
        <w:t>отказе в предоставлении земельного участка для погребения умершего.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Срок предоставления муниципальной услуги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Общий срок принятия решения о предоставлении муниципаль</w:t>
      </w:r>
      <w:r w:rsidR="009A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услуги составляет не более 1 дня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обращения за муниципальной услугой.</w:t>
      </w:r>
    </w:p>
    <w:p w:rsidR="008C738E" w:rsidRPr="00710297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земельного участка для погребения либо</w:t>
      </w: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об </w:t>
      </w:r>
      <w:r w:rsidRPr="00710297">
        <w:rPr>
          <w:rFonts w:ascii="Times New Roman" w:eastAsia="Calibri" w:hAnsi="Times New Roman" w:cs="Times New Roman"/>
          <w:color w:val="000000"/>
          <w:sz w:val="28"/>
          <w:szCs w:val="28"/>
        </w:rPr>
        <w:t>отказе в предоставлении земельного участка для погребения умершего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738E" w:rsidRPr="00710297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</w:t>
      </w:r>
      <w:r w:rsidR="00EF4199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10297" w:rsidDel="0027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 по адресу </w:t>
      </w:r>
      <w:r w:rsidR="009A6356" w:rsidRPr="009A635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https://berezovka.nso.ru/</w:t>
      </w: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10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ФГИС «Федеральный реестр государственных и </w:t>
      </w:r>
      <w:r w:rsidRPr="0071029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муниципальных услуг (функций)»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Едином портале государственных и муниципальных услуг (далее - ЕПГУ).</w:t>
      </w:r>
      <w:proofErr w:type="gramEnd"/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документов, необходимых для предоставления муниципальной услуги: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hyperlink r:id="rId9" w:history="1">
        <w:r w:rsidRPr="00710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установленной приложением к Административному регламенту;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паспорт или иной документ, удостоверяющий личность заявителя;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свидетельства о смерти умершего с приложением его подлинника для сверки;</w:t>
      </w:r>
    </w:p>
    <w:p w:rsid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копия свидетельства о браке или иных документов, подтверждающих родство </w:t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умершим;</w:t>
      </w:r>
    </w:p>
    <w:p w:rsidR="009A6356" w:rsidRPr="002D38CF" w:rsidRDefault="009A6356" w:rsidP="009A6356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2D38CF">
        <w:rPr>
          <w:sz w:val="28"/>
          <w:szCs w:val="28"/>
        </w:rPr>
        <w:t>копии документов, подтверждающих полномочия законного представителя (предоставляются законными представителями);</w:t>
      </w:r>
    </w:p>
    <w:p w:rsidR="009A6356" w:rsidRPr="009A6356" w:rsidRDefault="009A6356" w:rsidP="009A63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35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6356">
        <w:rPr>
          <w:rFonts w:ascii="Times New Roman" w:hAnsi="Times New Roman" w:cs="Times New Roman"/>
          <w:sz w:val="28"/>
          <w:szCs w:val="28"/>
        </w:rPr>
        <w:t>копия документа, подтверждающего волеизъявление умершего об осуществлении погребения его тела (останков) или праха конкретным лицом (предоставляются лицами, взявшими на себя обязанность осуществить погребение умершего);</w:t>
      </w:r>
    </w:p>
    <w:p w:rsidR="008C738E" w:rsidRPr="00710297" w:rsidRDefault="008C738E" w:rsidP="009A635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справка о кремации (для захоронения урны с прахом);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согласие органов внутренних дел на погребение умерших, личность которых не установлена;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8C738E" w:rsidRPr="00710297" w:rsidRDefault="008C738E" w:rsidP="008C7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8C738E" w:rsidRPr="00710297" w:rsidRDefault="008C738E" w:rsidP="008C7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законного представителя на обработку персональных данных указанного лица.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proofErr w:type="gramStart"/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</w:t>
      </w:r>
      <w:proofErr w:type="gramEnd"/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Документы,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</w:t>
      </w:r>
      <w:proofErr w:type="spellStart"/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истребуемых</w:t>
      </w:r>
      <w:proofErr w:type="spellEnd"/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сотрудниками администрации </w:t>
      </w:r>
      <w:r w:rsidR="00FC3A0B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самостоятельно, отсутствуют.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Указание на запрет требовать от заявителя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предоставлении муниципальной услуги запрещается требовать от заявителя: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738E" w:rsidRPr="00710297" w:rsidRDefault="008C738E" w:rsidP="008C7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710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proofErr w:type="gramEnd"/>
        <w:r w:rsidRPr="00710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6 статьи 7</w:t>
        </w:r>
      </w:hyperlink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C738E" w:rsidRPr="00710297" w:rsidRDefault="008C738E" w:rsidP="008C7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710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 w:rsidR="00B10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</w:t>
      </w:r>
      <w:r w:rsidR="00B10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уведомляется заявитель, а также приносятся извинения за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доставленные неудобства.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</w:t>
      </w:r>
      <w:r w:rsidRPr="00EB0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</w:t>
      </w: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оснований для отказа в приеме документов, необходимых для предоставления муниципальной услуги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12.1.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Основаниями для отказа в предоставлении муниципальной услуги являются: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непредставление или представление не в полном объеме документов, указанных в </w:t>
      </w:r>
      <w:hyperlink r:id="rId12" w:history="1">
        <w:r w:rsidRPr="00710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9.1</w:t>
        </w:r>
      </w:hyperlink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в представленных документах повреждений, исправлений, не позволяющих однозначно истолковать их содержание;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отсутствие места для погребения на указанном заявителем кладбище в указанном месте;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невозможность погребения в указанном заявителем месте по причинам несоответствия санитарным нормам и правилам.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Перечень услуг, которые являются необходимыми и обязательными для предоставления муниципальной услуги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14.1.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муниципальной услуги является бесплатным для заявителей.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Максимальный срок ожидания в очереди при подаче запроса о предоставлении муниципальной услуги, услуги, и при получении результата предоставления муниципальной услуги</w:t>
      </w:r>
    </w:p>
    <w:p w:rsidR="008C738E" w:rsidRPr="00710297" w:rsidRDefault="008C738E" w:rsidP="008C738E">
      <w:pPr>
        <w:tabs>
          <w:tab w:val="left" w:pos="1418"/>
          <w:tab w:val="num" w:pos="31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16.1. </w:t>
      </w:r>
      <w:r w:rsidRPr="00710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связи.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8C738E" w:rsidRPr="00710297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Требования к помещениям, в которых предоставляется муниципальная услуга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18.1.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Требования к помещениям администрации </w:t>
      </w:r>
      <w:r w:rsidR="00FC3A0B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предоставляющей муниципальную услугу: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FC3A0B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10297" w:rsidDel="0074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 администрации </w:t>
      </w:r>
      <w:r w:rsidR="00FC3A0B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proofErr w:type="gramEnd"/>
      <w:r w:rsidRPr="00710297" w:rsidDel="0074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 правилам и нормативам, а также правилам противопожарной безопасности;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Присутственные места оборудуются: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стендами с информацией для заявителей об услугах, предоставляемых администрацией муниципального образования;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вывесками с наименованием помещений у входа в каждое из помещений;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оказания первой медицинской помощи.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местам для ожидания, местам для заполнения запросов о предоставлении муниципальной услуги.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18.3. Требования к размещению и оформлению визуальной, текстовой и мультимедийной информации о порядке предоставления услуги.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Визуальная текстовая информация, размещаемая на информационных стендах, обновляется по мере изменения действующего законодательства,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регулирующего предоставление муниципальной услуги, и изменения справочных сведений.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proofErr w:type="spell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размером не менее 14.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18.4.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местам для приема заявителей.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администрации </w:t>
      </w:r>
      <w:r w:rsidR="00FC3A0B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10297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помещения для приема заявителей.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для приема заявителей оборудуются вывесками с указанием: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имени, отчества и должности специалиста;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перерыва на обед.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 оборудуется персональным компьютером с печатающим устройством.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обеспечиваются личными и (или) настольными идентификационными карточками.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 Показатели доступности и качества муниципальной услуги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Показателем доступности муниципальной услуги является обеспечение следующих условий: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пешеходная доступность от остановок общественного транспорта до здания администрации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муниципального образования) Новосибирской области</w:t>
      </w:r>
      <w:r w:rsidRPr="00710297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место предоставления муниципальной услуги);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</w:t>
      </w:r>
      <w:proofErr w:type="spell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информационные таблички (вывески) размещаются рядом </w:t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присутственных мест на нижних этажах зданий (строений) для удобства заявителей;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об услуге в месте предоставления муниципальной услуги, на ЕПГУ;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в целях получения муниципальной услуги представлять заявку в электронной форме через личный кабинет ЕПГУ;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просмотра сведений о ходе предоставления муниципальной услуги через личный кабинет ЕПГУ;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возможности для заявителей получения приглашения на прием в администрацию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муниципального образования) Новосибирской области</w:t>
      </w:r>
      <w:r w:rsidRPr="00710297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предъявления оригиналов документов, необходимых для предоставления муниципальной услуги, направленных ими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документов, заверенных усиленной квалифицированной электронной подписью уполномоченного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19.2.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Показателями качества государственной услуги являются своевременность и полнота предоставления муниципальной услуги.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20.Иные требования, в том числе учитывающие особенности предоставления муниципальной услуги  в электронной форме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20.1.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Заявка на предоставление муниципальной услуги может быть направлена в администрацию </w:t>
      </w:r>
      <w:r w:rsidR="00EB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10297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через ЕПГУ (если заявитель имеет доступ к личному кабинету).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образы документов, требующихся для предоставления муниципальной услуги, могут быть направлены в администрацию </w:t>
      </w:r>
      <w:r w:rsidR="00EB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10297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личный кабинет ЕПГУ.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ходе предоставления муниципальной услуги может быть получена через личный кабинет ЕПГУ.</w:t>
      </w:r>
    </w:p>
    <w:p w:rsidR="008C738E" w:rsidRPr="00710297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C738E" w:rsidRPr="00710297" w:rsidRDefault="008C738E" w:rsidP="008C738E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 Прием документов, необходимых для предоставления муниципальной услуги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Основанием для начала административной процедуры является представление заявителем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документов, указанных в </w:t>
      </w:r>
      <w:hyperlink r:id="rId13" w:history="1">
        <w:r w:rsidRPr="00710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9.1</w:t>
        </w:r>
      </w:hyperlink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документов специалист администрации </w:t>
      </w:r>
      <w:r w:rsidR="00FC3A0B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(далее - специалист)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проверяет: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документов, необходимых для предоставления муниципальной услуги, и правильность оформления заявления;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соответствие представленных документов следующим требованиям: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(последнее - при наличии) заявителя, адрес места жительства написаны полностью;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повреждений, наличие которых не позволяет однозначно истолковать их содержание.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документов, представленных заявителем лично, специалист: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сверяет оригиналы и копии документов, если их верность не засвидетельствована в установленном порядке, заверяет копии документов своей подписью, </w:t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 у главы администрации муниципального образования оригиналы документов возвращает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заполняет </w:t>
      </w:r>
      <w:hyperlink r:id="rId14" w:history="1">
        <w:r w:rsidRPr="00710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расписку</w:t>
        </w:r>
      </w:hyperlink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 течение </w:t>
      </w:r>
      <w:r w:rsidR="00EB09B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момента прекращения предоставления муниципальной услуги.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не</w:t>
      </w:r>
      <w:r w:rsidR="00FC3A0B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обнаруженных несоответствий.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документов, необходимых для предоставления муниципальной услуги, почтовым отправлением специалист направляет расписку заявителю по почте в течение 10 минут с момента их получения (регистрации).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</w:t>
      </w:r>
      <w:hyperlink r:id="rId15" w:history="1">
        <w:r w:rsidRPr="00710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</w:t>
        </w:r>
      </w:hyperlink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заявлений о предоставлении муниципальной услуги в день приема заявления и прилагаемых к нему документов.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21.2.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оформления заявки на ЕПГУ предоставляется только заявителям, зарегистрировавшим личный кабинет ЕПГУ.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C3A0B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- 1 день.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муниципального образования электронных документов, необходимых для предоставления муниципальной услуги.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запроса осуществляются должностным лицом, ответственным за предоставление муниципальной услуги.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ЕПГУ, официальном сайте обновляется до статуса «принято».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направленных в электронной форме через ЕПГУ, составляет 1 день.</w:t>
      </w:r>
    </w:p>
    <w:p w:rsidR="008C738E" w:rsidRPr="00710297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 Принятие решения о предоставлении либо об отказе в предоставлении муниципальной услуги</w:t>
      </w:r>
    </w:p>
    <w:p w:rsidR="008C738E" w:rsidRPr="00710297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</w:t>
      </w:r>
      <w:r w:rsidR="00EB09BE">
        <w:rPr>
          <w:rFonts w:ascii="Times New Roman" w:eastAsia="Times New Roman" w:hAnsi="Times New Roman" w:cs="Times New Roman"/>
          <w:sz w:val="28"/>
          <w:szCs w:val="28"/>
          <w:lang w:eastAsia="ru-RU"/>
        </w:rPr>
        <w:t>1 дня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внесения записи о заявителе в журнал регистрации заявлений специалист: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и подписывает у главы администрации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письменной форме о предоставлении муниципальной услуги либо решение об отказе в предоставлении муниципальной услуги.</w:t>
      </w:r>
    </w:p>
    <w:p w:rsidR="008C738E" w:rsidRPr="00710297" w:rsidRDefault="001E0B44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8C738E" w:rsidRPr="00710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8C738E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либо об отказе в предоставлении муниципальной услуги направляется заявителю по почте в течение 1 дня </w:t>
      </w:r>
      <w:proofErr w:type="gramStart"/>
      <w:r w:rsidR="008C738E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="008C738E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решения.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</w:t>
      </w:r>
      <w:r w:rsidR="00EB09BE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710297" w:rsidRDefault="008C738E" w:rsidP="008C738E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23. Особенности выполнения </w:t>
      </w:r>
      <w:proofErr w:type="gramStart"/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</w:t>
      </w:r>
      <w:proofErr w:type="gramEnd"/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 в электронной форме, в том числе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использованием ЕПГУ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использованием личного кабинета ЕПГУ заявителям обеспечивается возможность: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информации о порядке и сроках предоставления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запись на прием в администрацию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запроса о предоставлении услуги (запрос).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предоставляется возможность записи в любые свободные для приема дату и время в пределах установленного в администрации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Березовского </w:t>
      </w:r>
      <w:proofErr w:type="gramStart"/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приема заявителей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требовать от заявителя совершения иных действий, кроме прохождения идентификац</w:t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запроса;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прием и регистрация администрацией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и иных документов, необходимых для предоставления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сведений о ходе выполнения запроса.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предоставлении муниципальной услуги в электронной форме заявителю направляется: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уведомление о записи на прием в администрацию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подачи запроса о предоставлении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приеме и регистрации запроса и иных документов, необходимых для предоставления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начале процедуры предоставления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об окончании предоставления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результатах рассмотрения документов, необходимых для предоставления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мотивированном отказе в предоставлении муниципальной услуги;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оценки качества предоставления услуги;</w:t>
      </w:r>
    </w:p>
    <w:p w:rsidR="008C738E" w:rsidRPr="000278B3" w:rsidRDefault="008C738E" w:rsidP="000278B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досудебное (внесудебное) обжалование решений и действий (бездействия) администрации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Формы </w:t>
      </w:r>
      <w:proofErr w:type="gramStart"/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24. Порядок осуществления текущего </w:t>
      </w:r>
      <w:proofErr w:type="gramStart"/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служащими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24.1. Текущий </w:t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административных действий, определенных Административным регламентом, осуществляется главой администрации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24.2.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25. Порядок и периодичность осуществления </w:t>
      </w:r>
      <w:proofErr w:type="gramStart"/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плановых</w:t>
      </w:r>
      <w:proofErr w:type="gramEnd"/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внеплановых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проверок полноты и качества предоставления муниципальной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услуги, в том числе порядок и формы </w:t>
      </w:r>
      <w:proofErr w:type="gramStart"/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полнотой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качеством предоставления муниципальной услуги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осуществления </w:t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муниципального образования проводятся плановые и внеплановые проверки предоставления муниципальной услуги.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осуществляются на основании квартальных, полугодовых, годовых планов работы, утверждаемых главой администрации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осуществляются по конкретному обращению.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25.2.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проведения плановых и внеплановых проверок предоставления муниципальной услуги постановлением администрации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комиссия, в состав которой включаются специалисты администрации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подписывается всеми членами комиссии.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администрации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25.3.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Плановые проверки проводятся не реже одного раза в два года.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26.Ответственность муниципальных служащих и должностных лиц за решения и действия (бездействие), принимаемые (осуществляемые)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предоставления муниципальной услуги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26.1.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27. Положения, характеризующие требования к порядку и формам </w:t>
      </w:r>
      <w:proofErr w:type="gramStart"/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 муниципальной услуги со стороны граждан, их объединений и организаций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27.1.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</w:t>
      </w:r>
      <w:r w:rsidR="00861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710297" w:rsidDel="00B4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30 дней со дня регистрации письменного обращения в администрации </w:t>
      </w:r>
      <w:r w:rsidR="00CE44AF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710297" w:rsidDel="00B4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обратившимся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по почте информация о результатах проведенной проверки.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8C738E" w:rsidRPr="00710297" w:rsidRDefault="008C738E" w:rsidP="008C738E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91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Досудебный (внесудебный) порядок обжалования 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решений и действий (бездействия) администрации </w:t>
      </w:r>
      <w:r w:rsidR="0089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Березовского сельсовета Ордынского района</w:t>
      </w:r>
      <w:r w:rsidRPr="0071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области, должностных лиц, муниципальных служащих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917" w:rsidRPr="000E76AF" w:rsidRDefault="00892917" w:rsidP="00892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Березовского сельсовета Ордынского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</w:t>
      </w:r>
      <w:r w:rsidRPr="007E2671">
        <w:rPr>
          <w:rFonts w:ascii="Times New Roman" w:hAnsi="Times New Roman" w:cs="Times New Roman"/>
          <w:sz w:val="28"/>
          <w:szCs w:val="28"/>
        </w:rPr>
        <w:t xml:space="preserve"> </w:t>
      </w:r>
      <w:r w:rsidRPr="00CA1993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 210-ФЗ «</w:t>
      </w:r>
      <w:r w:rsidRPr="00CA19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92917" w:rsidRDefault="00892917" w:rsidP="00892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28.1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Жалоба на действия (бездействие)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Березовского сельсовета Ордынского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, должностных лиц, муниципальных служащих подается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Березовского сельсовета Ордынского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92917" w:rsidRPr="008D412E" w:rsidRDefault="00892917" w:rsidP="00892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92917" w:rsidRPr="008D412E" w:rsidRDefault="00892917" w:rsidP="00892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12E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92917" w:rsidRPr="000E76AF" w:rsidRDefault="00892917" w:rsidP="00892917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28.2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Березовского сельсовета Ордынского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Березовского сельсовета Ордынского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892917" w:rsidRPr="000E76AF" w:rsidRDefault="00892917" w:rsidP="00892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917" w:rsidRPr="000E76AF" w:rsidRDefault="00892917" w:rsidP="00892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28.3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Березовского сельсовета Ордынского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892917" w:rsidRPr="000E76AF" w:rsidRDefault="00892917" w:rsidP="00892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6AF"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892917" w:rsidRPr="000E76AF" w:rsidRDefault="00892917" w:rsidP="00892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Березовского сельсовета Ордынского района Новосибирской области</w:t>
      </w:r>
      <w:r w:rsidR="00587145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587145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587145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587145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подачи и рассмотрения жалоб на решения и действия (бездействие) </w:t>
      </w:r>
      <w:r w:rsidR="00587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Березовского сельсовета Ордынского района</w:t>
      </w:r>
      <w:r w:rsidR="00587145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</w:t>
      </w:r>
      <w:r w:rsidR="00587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</w:t>
      </w:r>
      <w:r w:rsidR="00587145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предоставляющей муниципальн</w:t>
      </w:r>
      <w:r w:rsidR="00587145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587145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5871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7145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  <w:r w:rsidR="0058714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2917" w:rsidRPr="000E76AF" w:rsidRDefault="00892917" w:rsidP="00892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45" w:rsidRDefault="0058714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45" w:rsidRDefault="0058714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45" w:rsidRDefault="0058714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45" w:rsidRDefault="0058714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45" w:rsidRDefault="0058714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45" w:rsidRDefault="0058714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45" w:rsidRDefault="0058714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45" w:rsidRDefault="0058714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45" w:rsidRDefault="0058714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45" w:rsidRDefault="0058714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45" w:rsidRPr="00710297" w:rsidRDefault="0058714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278B3" w:rsidRDefault="000278B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278B3" w:rsidRDefault="000278B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278B3" w:rsidRDefault="000278B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278B3" w:rsidRDefault="000278B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278B3" w:rsidRDefault="000278B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278B3" w:rsidRDefault="000278B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278B3" w:rsidRPr="000278B3" w:rsidRDefault="000278B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земельного участка 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погребения умершего</w:t>
      </w: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администрацию </w:t>
      </w:r>
      <w:r w:rsidR="00587145">
        <w:rPr>
          <w:rFonts w:ascii="Times New Roman" w:eastAsia="Times New Roman" w:hAnsi="Times New Roman" w:cs="Times New Roman"/>
          <w:bCs/>
          <w:sz w:val="28"/>
          <w:szCs w:val="28"/>
        </w:rPr>
        <w:t>Березовского сельсовета Ордынского района Новосибирской области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738E" w:rsidRPr="00710297" w:rsidRDefault="008C738E" w:rsidP="00A9286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</w:rPr>
        <w:t>от _</w:t>
      </w:r>
      <w:r w:rsidR="0058714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8C738E" w:rsidRPr="00710297" w:rsidRDefault="008C738E" w:rsidP="00A9286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58714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="0058714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 (последнее – при наличии) заявителя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предоставление земельного участка для погребения умершего  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выделить земельный участок дл</w:t>
      </w:r>
      <w:r w:rsidR="00A9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погребения умершего (гроб или урна с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прахом)</w:t>
      </w:r>
      <w:r w:rsidR="00A9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8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5871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(последнее – при наличии) </w:t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умершего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A928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A9286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Захоронение будет произведено</w:t>
      </w:r>
      <w:r w:rsidR="00A928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</w:t>
      </w:r>
      <w:r w:rsidR="00A9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                   в ________ </w:t>
      </w: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8C738E" w:rsidRPr="00710297" w:rsidRDefault="00A9286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</w:t>
      </w:r>
      <w:r w:rsidR="008C738E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захоронения умершего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8C738E" w:rsidRPr="00710297" w:rsidRDefault="00A9286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C738E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к заявлению документы</w:t>
      </w:r>
    </w:p>
    <w:p w:rsidR="008C738E" w:rsidRPr="00710297" w:rsidRDefault="00A9286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C738E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C738E" w:rsidRPr="00710297" w:rsidRDefault="00A9286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C738E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C738E" w:rsidRPr="00710297" w:rsidRDefault="00A9286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8C738E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38E"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(отчество – при наличии) заявителя полностью</w:t>
      </w:r>
    </w:p>
    <w:p w:rsidR="008C738E" w:rsidRPr="00710297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работы и содержания общественных кладбищ (наименование муниципального образования) Новосибирской области ознакомле</w:t>
      </w:r>
      <w:proofErr w:type="gramStart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8C738E" w:rsidRPr="00710297" w:rsidRDefault="008C738E" w:rsidP="00A9286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38E" w:rsidRPr="00710297" w:rsidRDefault="00A9286E" w:rsidP="008C738E">
      <w:pPr>
        <w:tabs>
          <w:tab w:val="left" w:pos="1418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="008C738E" w:rsidRPr="0071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заявителя.</w:t>
      </w:r>
    </w:p>
    <w:p w:rsidR="0010636A" w:rsidRPr="00710297" w:rsidRDefault="0010636A">
      <w:pPr>
        <w:rPr>
          <w:sz w:val="28"/>
          <w:szCs w:val="28"/>
        </w:rPr>
      </w:pPr>
    </w:p>
    <w:sectPr w:rsidR="0010636A" w:rsidRPr="00710297" w:rsidSect="00710297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AA3" w:rsidRDefault="002F0AA3" w:rsidP="008C738E">
      <w:pPr>
        <w:spacing w:after="0" w:line="240" w:lineRule="auto"/>
      </w:pPr>
      <w:r>
        <w:separator/>
      </w:r>
    </w:p>
  </w:endnote>
  <w:endnote w:type="continuationSeparator" w:id="0">
    <w:p w:rsidR="002F0AA3" w:rsidRDefault="002F0AA3" w:rsidP="008C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AA3" w:rsidRDefault="002F0AA3" w:rsidP="008C738E">
      <w:pPr>
        <w:spacing w:after="0" w:line="240" w:lineRule="auto"/>
      </w:pPr>
      <w:r>
        <w:separator/>
      </w:r>
    </w:p>
  </w:footnote>
  <w:footnote w:type="continuationSeparator" w:id="0">
    <w:p w:rsidR="002F0AA3" w:rsidRDefault="002F0AA3" w:rsidP="008C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AA1" w:rsidRDefault="001E0B44">
    <w:pPr>
      <w:pStyle w:val="a7"/>
      <w:jc w:val="center"/>
    </w:pPr>
    <w:fldSimple w:instr=" PAGE   \* MERGEFORMAT ">
      <w:r w:rsidR="000278B3">
        <w:rPr>
          <w:noProof/>
        </w:rPr>
        <w:t>22</w:t>
      </w:r>
    </w:fldSimple>
  </w:p>
  <w:p w:rsidR="00B10AA1" w:rsidRDefault="00B10AA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2328"/>
    <w:multiLevelType w:val="multilevel"/>
    <w:tmpl w:val="CAF6F1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DB55DA2"/>
    <w:multiLevelType w:val="hybridMultilevel"/>
    <w:tmpl w:val="CAA494CA"/>
    <w:lvl w:ilvl="0" w:tplc="05340302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E16EC"/>
    <w:multiLevelType w:val="multilevel"/>
    <w:tmpl w:val="CF0EE6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6"/>
        </w:tabs>
        <w:ind w:left="31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15"/>
        </w:tabs>
        <w:ind w:left="1927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8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31E1388"/>
    <w:multiLevelType w:val="hybridMultilevel"/>
    <w:tmpl w:val="195663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38E"/>
    <w:rsid w:val="000278B3"/>
    <w:rsid w:val="000D0A96"/>
    <w:rsid w:val="0010636A"/>
    <w:rsid w:val="00174F06"/>
    <w:rsid w:val="001E0B44"/>
    <w:rsid w:val="002B3BF3"/>
    <w:rsid w:val="002F0AA3"/>
    <w:rsid w:val="00587145"/>
    <w:rsid w:val="00635308"/>
    <w:rsid w:val="006611AD"/>
    <w:rsid w:val="00710297"/>
    <w:rsid w:val="00741525"/>
    <w:rsid w:val="00861370"/>
    <w:rsid w:val="00876C84"/>
    <w:rsid w:val="00892917"/>
    <w:rsid w:val="008C738E"/>
    <w:rsid w:val="00927095"/>
    <w:rsid w:val="009A6356"/>
    <w:rsid w:val="00A9286E"/>
    <w:rsid w:val="00AD40BC"/>
    <w:rsid w:val="00B10AA1"/>
    <w:rsid w:val="00C15B85"/>
    <w:rsid w:val="00C50CDA"/>
    <w:rsid w:val="00CE44AF"/>
    <w:rsid w:val="00D32101"/>
    <w:rsid w:val="00E93834"/>
    <w:rsid w:val="00EB09BE"/>
    <w:rsid w:val="00EF4199"/>
    <w:rsid w:val="00F90A17"/>
    <w:rsid w:val="00FC3A0B"/>
    <w:rsid w:val="00FF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0CDA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4">
    <w:name w:val="Нет списка1"/>
    <w:next w:val="a4"/>
    <w:semiHidden/>
    <w:rsid w:val="008C738E"/>
  </w:style>
  <w:style w:type="character" w:styleId="a5">
    <w:name w:val="Hyperlink"/>
    <w:uiPriority w:val="99"/>
    <w:rsid w:val="008C738E"/>
    <w:rPr>
      <w:color w:val="0000FF"/>
      <w:u w:val="single"/>
    </w:rPr>
  </w:style>
  <w:style w:type="paragraph" w:styleId="a6">
    <w:name w:val="Normal (Web)"/>
    <w:basedOn w:val="a1"/>
    <w:uiPriority w:val="99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73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1"/>
    <w:link w:val="a8"/>
    <w:uiPriority w:val="99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Верхний колонтитул Знак"/>
    <w:basedOn w:val="a2"/>
    <w:link w:val="a7"/>
    <w:uiPriority w:val="99"/>
    <w:rsid w:val="008C738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footer"/>
    <w:basedOn w:val="a1"/>
    <w:link w:val="aa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a">
    <w:name w:val="Нижний колонтитул Знак"/>
    <w:basedOn w:val="a2"/>
    <w:link w:val="a9"/>
    <w:rsid w:val="008C738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List Paragraph"/>
    <w:basedOn w:val="a1"/>
    <w:uiPriority w:val="34"/>
    <w:qFormat/>
    <w:rsid w:val="008C73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2"/>
    <w:rsid w:val="008C738E"/>
  </w:style>
  <w:style w:type="paragraph" w:customStyle="1" w:styleId="s1">
    <w:name w:val="s_1"/>
    <w:basedOn w:val="a1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1"/>
    <w:uiPriority w:val="99"/>
    <w:rsid w:val="008C738E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1"/>
    <w:uiPriority w:val="99"/>
    <w:rsid w:val="008C738E"/>
    <w:pPr>
      <w:numPr>
        <w:ilvl w:val="1"/>
        <w:numId w:val="9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uiPriority w:val="99"/>
    <w:rsid w:val="008C738E"/>
    <w:pPr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uiPriority w:val="99"/>
    <w:rsid w:val="008C738E"/>
    <w:pPr>
      <w:numPr>
        <w:ilvl w:val="3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uiPriority w:val="99"/>
    <w:rsid w:val="008C738E"/>
    <w:pPr>
      <w:numPr>
        <w:ilvl w:val="4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1"/>
    <w:uiPriority w:val="99"/>
    <w:rsid w:val="008C738E"/>
    <w:pPr>
      <w:numPr>
        <w:ilvl w:val="5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Стиль приложения 1."/>
    <w:basedOn w:val="1"/>
    <w:uiPriority w:val="99"/>
    <w:rsid w:val="008C738E"/>
    <w:pPr>
      <w:numPr>
        <w:numId w:val="10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8C738E"/>
    <w:pPr>
      <w:numPr>
        <w:ilvl w:val="1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uiPriority w:val="99"/>
    <w:rsid w:val="008C738E"/>
    <w:pPr>
      <w:numPr>
        <w:ilvl w:val="2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uiPriority w:val="99"/>
    <w:rsid w:val="008C738E"/>
    <w:pPr>
      <w:numPr>
        <w:ilvl w:val="3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8C738E"/>
    <w:pPr>
      <w:numPr>
        <w:ilvl w:val="4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8C738E"/>
    <w:pPr>
      <w:numPr>
        <w:ilvl w:val="5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8C73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"/>
    <w:basedOn w:val="a1"/>
    <w:rsid w:val="008C73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1"/>
    <w:link w:val="ae"/>
    <w:rsid w:val="008C738E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ae">
    <w:name w:val="Текст выноски Знак"/>
    <w:basedOn w:val="a2"/>
    <w:link w:val="ad"/>
    <w:rsid w:val="008C738E"/>
    <w:rPr>
      <w:rFonts w:ascii="Tahoma" w:eastAsia="Times New Roman" w:hAnsi="Tahoma" w:cs="Times New Roman"/>
      <w:color w:val="000000"/>
      <w:sz w:val="16"/>
      <w:szCs w:val="16"/>
    </w:rPr>
  </w:style>
  <w:style w:type="paragraph" w:styleId="af">
    <w:name w:val="footnote text"/>
    <w:basedOn w:val="a1"/>
    <w:link w:val="af0"/>
    <w:rsid w:val="008C73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2"/>
    <w:link w:val="af"/>
    <w:rsid w:val="008C738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uiPriority w:val="99"/>
    <w:rsid w:val="008C73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4">
    <w:name w:val="Нет списка1"/>
    <w:next w:val="a4"/>
    <w:semiHidden/>
    <w:rsid w:val="008C738E"/>
  </w:style>
  <w:style w:type="character" w:styleId="a5">
    <w:name w:val="Hyperlink"/>
    <w:uiPriority w:val="99"/>
    <w:rsid w:val="008C738E"/>
    <w:rPr>
      <w:color w:val="0000FF"/>
      <w:u w:val="single"/>
    </w:rPr>
  </w:style>
  <w:style w:type="paragraph" w:styleId="a6">
    <w:name w:val="Normal (Web)"/>
    <w:basedOn w:val="a1"/>
    <w:uiPriority w:val="99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73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1"/>
    <w:link w:val="a8"/>
    <w:uiPriority w:val="99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8">
    <w:name w:val="Верхний колонтитул Знак"/>
    <w:basedOn w:val="a2"/>
    <w:link w:val="a7"/>
    <w:uiPriority w:val="99"/>
    <w:rsid w:val="008C738E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9">
    <w:name w:val="footer"/>
    <w:basedOn w:val="a1"/>
    <w:link w:val="aa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2"/>
    <w:link w:val="a9"/>
    <w:rsid w:val="008C738E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b">
    <w:name w:val="List Paragraph"/>
    <w:basedOn w:val="a1"/>
    <w:uiPriority w:val="34"/>
    <w:qFormat/>
    <w:rsid w:val="008C73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2"/>
    <w:rsid w:val="008C738E"/>
  </w:style>
  <w:style w:type="paragraph" w:customStyle="1" w:styleId="s1">
    <w:name w:val="s_1"/>
    <w:basedOn w:val="a1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1"/>
    <w:uiPriority w:val="99"/>
    <w:rsid w:val="008C738E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1"/>
    <w:uiPriority w:val="99"/>
    <w:rsid w:val="008C738E"/>
    <w:pPr>
      <w:numPr>
        <w:ilvl w:val="1"/>
        <w:numId w:val="9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uiPriority w:val="99"/>
    <w:rsid w:val="008C738E"/>
    <w:pPr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uiPriority w:val="99"/>
    <w:rsid w:val="008C738E"/>
    <w:pPr>
      <w:numPr>
        <w:ilvl w:val="3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uiPriority w:val="99"/>
    <w:rsid w:val="008C738E"/>
    <w:pPr>
      <w:numPr>
        <w:ilvl w:val="4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1"/>
    <w:uiPriority w:val="99"/>
    <w:rsid w:val="008C738E"/>
    <w:pPr>
      <w:numPr>
        <w:ilvl w:val="5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Стиль приложения 1."/>
    <w:basedOn w:val="1"/>
    <w:uiPriority w:val="99"/>
    <w:rsid w:val="008C738E"/>
    <w:pPr>
      <w:numPr>
        <w:numId w:val="10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8C738E"/>
    <w:pPr>
      <w:numPr>
        <w:ilvl w:val="1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uiPriority w:val="99"/>
    <w:rsid w:val="008C738E"/>
    <w:pPr>
      <w:numPr>
        <w:ilvl w:val="2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uiPriority w:val="99"/>
    <w:rsid w:val="008C738E"/>
    <w:pPr>
      <w:numPr>
        <w:ilvl w:val="3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8C738E"/>
    <w:pPr>
      <w:numPr>
        <w:ilvl w:val="4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8C738E"/>
    <w:pPr>
      <w:numPr>
        <w:ilvl w:val="5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8C73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"/>
    <w:basedOn w:val="a1"/>
    <w:rsid w:val="008C73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1"/>
    <w:link w:val="ae"/>
    <w:rsid w:val="008C738E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character" w:customStyle="1" w:styleId="ae">
    <w:name w:val="Текст выноски Знак"/>
    <w:basedOn w:val="a2"/>
    <w:link w:val="ad"/>
    <w:rsid w:val="008C738E"/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paragraph" w:styleId="af">
    <w:name w:val="footnote text"/>
    <w:basedOn w:val="a1"/>
    <w:link w:val="af0"/>
    <w:rsid w:val="008C73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2"/>
    <w:link w:val="af"/>
    <w:rsid w:val="008C738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rsid w:val="008C73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CC287AF4D88B84B1EF7B00EEE52CC0BF16F856AA3F3802FBEB81B9F41FF6A5D578ED6386093B637949AF70F17ED22BCE662AC508D8F8WDKFF" TargetMode="External"/><Relationship Id="rId12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9D4B1CECB46D5B015062F99321E717490B3AE75905C47C0A492AE916D69CA42128F3586282BC72CCD097FD1210EB69A1A4E21F52E920D08CF1A0DBg9KDH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27D8D9B40F91F62C1CDD8DCD3D046EBA62E3FA0286310A30B86E3A1B6A2D19EC55366F47385BC32FAA16DCC9C97323331570EBFDDE78946t8l0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40671F96BA7F66FB9C6B9A4D8411406DB91082E428BC9C090B7877FF5F37C8A96C5A1DE9A89F0ED3AA1F0F8B451C4846034EC28695BED8753D752F3oB12G" TargetMode="External"/><Relationship Id="rId10" Type="http://schemas.openxmlformats.org/officeDocument/2006/relationships/hyperlink" Target="consultantplus://offline/ref=C07867DC328F6EBAF8C6708AE00E64D4484DE3742504651B8A7326BBF18CD780CB4B87920F2D11AF7F217871741F483E6D390771s1j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FE9CB32F4CE28536AFDFC45D81F08F3926BD2908DAE23D7AD57EF0C971B0650BE457A5A9F3419A44D20E4DfFj9E" TargetMode="External"/><Relationship Id="rId14" Type="http://schemas.openxmlformats.org/officeDocument/2006/relationships/hyperlink" Target="consultantplus://offline/ref=A40671F96BA7F66FB9C6B9A4D8411406DB91082E428BC9C090B7877FF5F37C8A96C5A1DE9A89F0ED3AA1F7F1B451C4846034EC28695BED8753D752F3oB1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6809</Words>
  <Characters>38815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Специалист</cp:lastModifiedBy>
  <cp:revision>7</cp:revision>
  <cp:lastPrinted>2020-07-23T09:43:00Z</cp:lastPrinted>
  <dcterms:created xsi:type="dcterms:W3CDTF">2019-03-21T08:59:00Z</dcterms:created>
  <dcterms:modified xsi:type="dcterms:W3CDTF">2020-07-23T09:43:00Z</dcterms:modified>
</cp:coreProperties>
</file>